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w:t>
      </w:r>
      <w:proofErr w:type="gramStart"/>
      <w:r w:rsidR="00D90FEB" w:rsidRPr="00B558F0">
        <w:rPr>
          <w:rFonts w:ascii="Arial" w:eastAsia="Times New Roman" w:hAnsi="Arial" w:cs="Arial"/>
        </w:rPr>
        <w:t xml:space="preserve">topolojisi </w:t>
      </w:r>
      <w:r w:rsidRPr="00B558F0">
        <w:rPr>
          <w:rFonts w:ascii="Arial" w:eastAsia="Times New Roman" w:hAnsi="Arial" w:cs="Arial"/>
        </w:rPr>
        <w:t xml:space="preserve"> </w:t>
      </w:r>
      <w:r w:rsidR="00D90FEB" w:rsidRPr="00B558F0">
        <w:rPr>
          <w:rFonts w:ascii="Arial" w:eastAsia="Times New Roman" w:hAnsi="Arial" w:cs="Arial"/>
        </w:rPr>
        <w:t>önerilmiştir</w:t>
      </w:r>
      <w:proofErr w:type="gramEnd"/>
      <w:r w:rsidR="00D90FEB" w:rsidRPr="00B558F0">
        <w:rPr>
          <w:rFonts w:ascii="Arial" w:eastAsia="Times New Roman" w:hAnsi="Arial" w:cs="Arial"/>
        </w:rPr>
        <w:t>.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w:t>
      </w:r>
      <w:proofErr w:type="spellStart"/>
      <w:r w:rsidRPr="00B558F0">
        <w:rPr>
          <w:rFonts w:ascii="Arial" w:eastAsia="Times New Roman" w:hAnsi="Arial" w:cs="Arial"/>
        </w:rPr>
        <w:t>kompak</w:t>
      </w:r>
      <w:proofErr w:type="spellEnd"/>
      <w:r w:rsidRPr="00B558F0">
        <w:rPr>
          <w:rFonts w:ascii="Arial" w:eastAsia="Times New Roman" w:hAnsi="Arial" w:cs="Arial"/>
        </w:rPr>
        <w:t xml:space="preserve"> olması ve DA bara kondansatörü bulunmamasıdır. Ayrıca iki yönlü güç akışı sağlanabilmektedir (</w:t>
      </w:r>
      <w:proofErr w:type="spellStart"/>
      <w:r w:rsidRPr="00B558F0">
        <w:rPr>
          <w:rFonts w:ascii="Arial" w:eastAsia="Times New Roman" w:hAnsi="Arial" w:cs="Arial"/>
        </w:rPr>
        <w:t>regenerative</w:t>
      </w:r>
      <w:proofErr w:type="spellEnd"/>
      <w:r w:rsidRPr="00B558F0">
        <w:rPr>
          <w:rFonts w:ascii="Arial" w:eastAsia="Times New Roman" w:hAnsi="Arial" w:cs="Arial"/>
        </w:rPr>
        <w:t xml:space="preserve"> </w:t>
      </w:r>
      <w:proofErr w:type="spellStart"/>
      <w:r w:rsidRPr="00B558F0">
        <w:rPr>
          <w:rFonts w:ascii="Arial" w:eastAsia="Times New Roman" w:hAnsi="Arial" w:cs="Arial"/>
        </w:rPr>
        <w:t>braking</w:t>
      </w:r>
      <w:proofErr w:type="spellEnd"/>
      <w:r w:rsidRPr="00B558F0">
        <w:rPr>
          <w:rFonts w:ascii="Arial" w:eastAsia="Times New Roman" w:hAnsi="Arial" w:cs="Arial"/>
        </w:rPr>
        <w:t xml:space="preserve">) ve hattan çekilen akım sinüzoidaldir. Diğer bir taraftan, gerilim transfer oranının düşük olması, koruma için ve giriş </w:t>
      </w:r>
      <w:proofErr w:type="spellStart"/>
      <w:r w:rsidRPr="00B558F0">
        <w:rPr>
          <w:rFonts w:ascii="Arial" w:eastAsia="Times New Roman" w:hAnsi="Arial" w:cs="Arial"/>
        </w:rPr>
        <w:t>fltresi</w:t>
      </w:r>
      <w:proofErr w:type="spellEnd"/>
      <w:r w:rsidRPr="00B558F0">
        <w:rPr>
          <w:rFonts w:ascii="Arial" w:eastAsia="Times New Roman" w:hAnsi="Arial" w:cs="Arial"/>
        </w:rPr>
        <w:t xml:space="preserve">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w:t>
      </w:r>
      <w:proofErr w:type="spellStart"/>
      <w:r w:rsidRPr="00B558F0">
        <w:rPr>
          <w:rFonts w:ascii="Arial" w:eastAsia="Times New Roman" w:hAnsi="Arial" w:cs="Arial"/>
        </w:rPr>
        <w:t>toğoloji</w:t>
      </w:r>
      <w:proofErr w:type="spellEnd"/>
      <w:r w:rsidRPr="00B558F0">
        <w:rPr>
          <w:rFonts w:ascii="Arial" w:eastAsia="Times New Roman" w:hAnsi="Arial" w:cs="Arial"/>
        </w:rPr>
        <w:t xml:space="preserve">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 xml:space="preserve">e gösterilmiştir. Bu esnekliğin getirdiği en büyük avantaj, ticari olarak dayanma gerilimleri henüz standart 400V’luk şebeke uygulamalarına uygun olmayan GaN gibi </w:t>
      </w:r>
      <w:proofErr w:type="spellStart"/>
      <w:r w:rsidR="004F0BE4" w:rsidRPr="00B558F0">
        <w:rPr>
          <w:rFonts w:ascii="Arial" w:eastAsia="Times New Roman" w:hAnsi="Arial" w:cs="Arial"/>
        </w:rPr>
        <w:t>transistörlerin</w:t>
      </w:r>
      <w:proofErr w:type="spellEnd"/>
      <w:r w:rsidR="004F0BE4" w:rsidRPr="00B558F0">
        <w:rPr>
          <w:rFonts w:ascii="Arial" w:eastAsia="Times New Roman" w:hAnsi="Arial" w:cs="Arial"/>
        </w:rPr>
        <w:t xml:space="preserve"> kullanımına olanak sağlamasıdır. Bu sayede </w:t>
      </w:r>
      <w:proofErr w:type="gramStart"/>
      <w:r w:rsidR="004F0BE4" w:rsidRPr="00B558F0">
        <w:rPr>
          <w:rFonts w:ascii="Arial" w:eastAsia="Times New Roman" w:hAnsi="Arial" w:cs="Arial"/>
        </w:rPr>
        <w:t>bir çok</w:t>
      </w:r>
      <w:proofErr w:type="gramEnd"/>
      <w:r w:rsidR="004F0BE4" w:rsidRPr="00B558F0">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B558F0">
        <w:rPr>
          <w:rFonts w:ascii="Arial" w:eastAsia="Times New Roman" w:hAnsi="Arial" w:cs="Arial"/>
        </w:rPr>
        <w:t>prototip</w:t>
      </w:r>
      <w:proofErr w:type="gramEnd"/>
      <w:r w:rsidR="004F0BE4" w:rsidRPr="00B558F0">
        <w:rPr>
          <w:rFonts w:ascii="Arial" w:eastAsia="Times New Roman" w:hAnsi="Arial" w:cs="Arial"/>
        </w:rPr>
        <w:t xml:space="preserve">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xml:space="preserve">: (a) Konvansiyonel motor sürücü, (b) Paralel bağlı </w:t>
      </w:r>
      <w:proofErr w:type="gramStart"/>
      <w:r w:rsidR="004F0BE4" w:rsidRPr="00B558F0">
        <w:rPr>
          <w:rFonts w:ascii="Arial" w:eastAsia="Times New Roman" w:hAnsi="Arial" w:cs="Arial"/>
        </w:rPr>
        <w:t>modüller</w:t>
      </w:r>
      <w:proofErr w:type="gramEnd"/>
      <w:r w:rsidR="004F0BE4" w:rsidRPr="00B558F0">
        <w:rPr>
          <w:rFonts w:ascii="Arial" w:eastAsia="Times New Roman" w:hAnsi="Arial" w:cs="Arial"/>
        </w:rPr>
        <w:t>,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proofErr w:type="gramStart"/>
      <w:r w:rsidRPr="00B558F0">
        <w:rPr>
          <w:rFonts w:ascii="Arial" w:eastAsia="Times New Roman" w:hAnsi="Arial" w:cs="Arial"/>
        </w:rPr>
        <w:t>olarak</w:t>
      </w:r>
      <w:proofErr w:type="gramEnd"/>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 xml:space="preserve">WBG yarıiletkenlerde bir </w:t>
      </w:r>
      <w:proofErr w:type="spellStart"/>
      <w:r w:rsidRPr="00B558F0">
        <w:rPr>
          <w:rFonts w:ascii="Arial" w:eastAsia="Times New Roman" w:hAnsi="Arial" w:cs="Arial"/>
        </w:rPr>
        <w:t>kaşılaştırma</w:t>
      </w:r>
      <w:proofErr w:type="spellEnd"/>
      <w:r w:rsidRPr="00B558F0">
        <w:rPr>
          <w:rFonts w:ascii="Arial" w:eastAsia="Times New Roman" w:hAnsi="Arial" w:cs="Arial"/>
        </w:rPr>
        <w:t xml:space="preserve"> yapılacak olursa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w:t>
      </w:r>
      <w:proofErr w:type="spellStart"/>
      <w:r w:rsidRPr="00B558F0">
        <w:rPr>
          <w:rFonts w:ascii="Arial" w:eastAsia="Times New Roman" w:hAnsi="Arial" w:cs="Arial"/>
        </w:rPr>
        <w:t>SiC’lara</w:t>
      </w:r>
      <w:proofErr w:type="spellEnd"/>
      <w:r w:rsidRPr="00B558F0">
        <w:rPr>
          <w:rFonts w:ascii="Arial" w:eastAsia="Times New Roman" w:hAnsi="Arial" w:cs="Arial"/>
        </w:rPr>
        <w:t xml:space="preserve"> göre çalışma frekansı ve kayıplar açısından dah</w:t>
      </w:r>
      <w:r w:rsidR="00430409" w:rsidRPr="00B558F0">
        <w:rPr>
          <w:rFonts w:ascii="Arial" w:eastAsia="Times New Roman" w:hAnsi="Arial" w:cs="Arial"/>
        </w:rPr>
        <w:t>a avantajlı olduğu görülebilir. Tabloda da görülebileceği gibi yüksek elektron hareketliliğine (</w:t>
      </w:r>
      <w:proofErr w:type="spellStart"/>
      <w:r w:rsidR="00430409" w:rsidRPr="00B558F0">
        <w:rPr>
          <w:rFonts w:ascii="Arial" w:eastAsia="Times New Roman" w:hAnsi="Arial" w:cs="Arial"/>
        </w:rPr>
        <w:t>electron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mobility</w:t>
      </w:r>
      <w:proofErr w:type="spellEnd"/>
      <w:r w:rsidR="00430409" w:rsidRPr="00B558F0">
        <w:rPr>
          <w:rFonts w:ascii="Arial" w:eastAsia="Times New Roman" w:hAnsi="Arial" w:cs="Arial"/>
        </w:rPr>
        <w:t>) ve yüksek bozulma alanına (</w:t>
      </w:r>
      <w:proofErr w:type="spellStart"/>
      <w:r w:rsidR="00430409" w:rsidRPr="00B558F0">
        <w:rPr>
          <w:rFonts w:ascii="Arial" w:eastAsia="Times New Roman" w:hAnsi="Arial" w:cs="Arial"/>
        </w:rPr>
        <w:t>breakdown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field</w:t>
      </w:r>
      <w:proofErr w:type="spellEnd"/>
      <w:r w:rsidR="00430409" w:rsidRPr="00B558F0">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B558F0">
        <w:rPr>
          <w:rFonts w:ascii="Arial" w:eastAsia="Times New Roman" w:hAnsi="Arial" w:cs="Arial"/>
        </w:rPr>
        <w:t>kapasitansları</w:t>
      </w:r>
      <w:proofErr w:type="spellEnd"/>
      <w:r w:rsidR="00430409" w:rsidRPr="00B558F0">
        <w:rPr>
          <w:rFonts w:ascii="Arial" w:eastAsia="Times New Roman" w:hAnsi="Arial" w:cs="Arial"/>
        </w:rPr>
        <w:t xml:space="preserve"> </w:t>
      </w:r>
      <w:r w:rsidR="00430409" w:rsidRPr="00A70944">
        <w:rPr>
          <w:rFonts w:ascii="Arial" w:eastAsia="Times New Roman" w:hAnsi="Arial" w:cs="Arial"/>
        </w:rPr>
        <w:t xml:space="preserve">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B558F0">
        <w:rPr>
          <w:rFonts w:ascii="Arial" w:eastAsia="Times New Roman" w:hAnsi="Arial" w:cs="Arial"/>
        </w:rPr>
        <w:t>mmaksimum</w:t>
      </w:r>
      <w:proofErr w:type="spellEnd"/>
      <w:r w:rsidR="00913352" w:rsidRPr="00B558F0">
        <w:rPr>
          <w:rFonts w:ascii="Arial" w:eastAsia="Times New Roman" w:hAnsi="Arial" w:cs="Arial"/>
        </w:rPr>
        <w:t xml:space="preserve">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w:t>
      </w:r>
      <w:proofErr w:type="spellStart"/>
      <w:r w:rsidR="00913352" w:rsidRPr="00B558F0">
        <w:rPr>
          <w:rFonts w:ascii="Arial" w:eastAsia="Times New Roman" w:hAnsi="Arial" w:cs="Arial"/>
        </w:rPr>
        <w:t>GaN'ların</w:t>
      </w:r>
      <w:proofErr w:type="spellEnd"/>
      <w:r w:rsidR="00913352" w:rsidRPr="00B558F0">
        <w:rPr>
          <w:rFonts w:ascii="Arial" w:eastAsia="Times New Roman" w:hAnsi="Arial" w:cs="Arial"/>
        </w:rPr>
        <w:t xml:space="preserve"> </w:t>
      </w:r>
      <w:proofErr w:type="spellStart"/>
      <w:r w:rsidR="00913352" w:rsidRPr="00B558F0">
        <w:rPr>
          <w:rFonts w:ascii="Arial" w:eastAsia="Times New Roman" w:hAnsi="Arial" w:cs="Arial"/>
        </w:rPr>
        <w:t>SiC’lara</w:t>
      </w:r>
      <w:proofErr w:type="spellEnd"/>
      <w:r w:rsidR="00913352" w:rsidRPr="00B558F0">
        <w:rPr>
          <w:rFonts w:ascii="Arial" w:eastAsia="Times New Roman" w:hAnsi="Arial" w:cs="Arial"/>
        </w:rPr>
        <w:t xml:space="preserve">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w:t>
      </w:r>
      <w:proofErr w:type="spellStart"/>
      <w:r w:rsidR="00EA0E5A" w:rsidRPr="00B558F0">
        <w:rPr>
          <w:rFonts w:ascii="Arial" w:eastAsia="Times New Roman" w:hAnsi="Arial" w:cs="Arial"/>
        </w:rPr>
        <w:t>HFEt</w:t>
      </w:r>
      <w:proofErr w:type="spellEnd"/>
      <w:r w:rsidR="00EA0E5A" w:rsidRPr="00B558F0">
        <w:rPr>
          <w:rFonts w:ascii="Arial" w:eastAsia="Times New Roman" w:hAnsi="Arial" w:cs="Arial"/>
        </w:rPr>
        <w:t xml:space="preserve"> yapıdaki </w:t>
      </w:r>
      <w:proofErr w:type="spellStart"/>
      <w:r w:rsidR="00EA0E5A" w:rsidRPr="00B558F0">
        <w:rPr>
          <w:rFonts w:ascii="Arial" w:eastAsia="Times New Roman" w:hAnsi="Arial" w:cs="Arial"/>
        </w:rPr>
        <w:t>transistörlerden</w:t>
      </w:r>
      <w:proofErr w:type="spellEnd"/>
      <w:r w:rsidR="00EA0E5A" w:rsidRPr="00B558F0">
        <w:rPr>
          <w:rFonts w:ascii="Arial" w:eastAsia="Times New Roman" w:hAnsi="Arial" w:cs="Arial"/>
        </w:rPr>
        <w:t xml:space="preserve"> normalde kesim durumda olan yarıiletkenler geliştirilmeye çalışılmıştır. Buna örnek olarak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transistörler verilebilir. Bu yapıda </w:t>
      </w:r>
      <w:proofErr w:type="spellStart"/>
      <w:r w:rsidR="00EA0E5A" w:rsidRPr="00B558F0">
        <w:rPr>
          <w:rFonts w:ascii="Arial" w:eastAsia="Times New Roman" w:hAnsi="Arial" w:cs="Arial"/>
        </w:rPr>
        <w:t>depletion-mode</w:t>
      </w:r>
      <w:proofErr w:type="spellEnd"/>
      <w:r w:rsidR="00EA0E5A" w:rsidRPr="00B558F0">
        <w:rPr>
          <w:rFonts w:ascii="Arial" w:eastAsia="Times New Roman" w:hAnsi="Arial" w:cs="Arial"/>
        </w:rPr>
        <w:t xml:space="preserv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w:t>
      </w:r>
      <w:proofErr w:type="spellStart"/>
      <w:r w:rsidR="00EA0E5A" w:rsidRPr="00B558F0">
        <w:rPr>
          <w:rFonts w:ascii="Arial" w:eastAsia="Times New Roman" w:hAnsi="Arial" w:cs="Arial"/>
        </w:rPr>
        <w:t>transistöre</w:t>
      </w:r>
      <w:proofErr w:type="spellEnd"/>
      <w:r w:rsidR="00EA0E5A" w:rsidRPr="00B558F0">
        <w:rPr>
          <w:rFonts w:ascii="Arial" w:eastAsia="Times New Roman" w:hAnsi="Arial" w:cs="Arial"/>
        </w:rPr>
        <w:t xml:space="preserve"> dönüştürülür. Bu yöntem iki yarıiletkenin birleşimi ve yeniden paketleme gerektirdiğinden dolayı </w:t>
      </w:r>
      <w:proofErr w:type="spellStart"/>
      <w:r w:rsidR="00EA0E5A" w:rsidRPr="00B558F0">
        <w:rPr>
          <w:rFonts w:ascii="Arial" w:eastAsia="Times New Roman" w:hAnsi="Arial" w:cs="Arial"/>
        </w:rPr>
        <w:t>parasitik</w:t>
      </w:r>
      <w:proofErr w:type="spellEnd"/>
      <w:r w:rsidR="00EA0E5A" w:rsidRPr="00B558F0">
        <w:rPr>
          <w:rFonts w:ascii="Arial" w:eastAsia="Times New Roman" w:hAnsi="Arial" w:cs="Arial"/>
        </w:rPr>
        <w:t xml:space="preserve"> bileşenleri yüksek olur ve anahtarlama başarımı normal </w:t>
      </w:r>
      <w:proofErr w:type="spellStart"/>
      <w:r w:rsidR="00EA0E5A" w:rsidRPr="00B558F0">
        <w:rPr>
          <w:rFonts w:ascii="Arial" w:eastAsia="Times New Roman" w:hAnsi="Arial" w:cs="Arial"/>
        </w:rPr>
        <w:t>GaN’lara</w:t>
      </w:r>
      <w:proofErr w:type="spellEnd"/>
      <w:r w:rsidR="00EA0E5A" w:rsidRPr="00B558F0">
        <w:rPr>
          <w:rFonts w:ascii="Arial" w:eastAsia="Times New Roman" w:hAnsi="Arial" w:cs="Arial"/>
        </w:rPr>
        <w:t xml:space="preserve"> göre düşüktür.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w:t>
      </w:r>
      <w:proofErr w:type="spellStart"/>
      <w:r w:rsidR="00EA0E5A" w:rsidRPr="00B558F0">
        <w:rPr>
          <w:rFonts w:ascii="Arial" w:eastAsia="Times New Roman" w:hAnsi="Arial" w:cs="Arial"/>
        </w:rPr>
        <w:t>GaN’ların</w:t>
      </w:r>
      <w:proofErr w:type="spellEnd"/>
      <w:r w:rsidR="00EA0E5A" w:rsidRPr="00B558F0">
        <w:rPr>
          <w:rFonts w:ascii="Arial" w:eastAsia="Times New Roman" w:hAnsi="Arial" w:cs="Arial"/>
        </w:rPr>
        <w:t xml:space="preserve"> ticari </w:t>
      </w:r>
      <w:r w:rsidR="00EA0E5A" w:rsidRPr="00A70944">
        <w:rPr>
          <w:rFonts w:ascii="Arial" w:eastAsia="Times New Roman" w:hAnsi="Arial" w:cs="Arial"/>
        </w:rPr>
        <w:t xml:space="preserve">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xml:space="preserve">. </w:t>
      </w:r>
      <w:proofErr w:type="spellStart"/>
      <w:r w:rsidRPr="00B558F0">
        <w:rPr>
          <w:rFonts w:ascii="Arial" w:eastAsia="Times New Roman" w:hAnsi="Arial" w:cs="Arial"/>
        </w:rPr>
        <w:t>Kaskod</w:t>
      </w:r>
      <w:proofErr w:type="spellEnd"/>
      <w:r w:rsidRPr="00B558F0">
        <w:rPr>
          <w:rFonts w:ascii="Arial" w:eastAsia="Times New Roman" w:hAnsi="Arial" w:cs="Arial"/>
        </w:rPr>
        <w:t xml:space="preserve">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w:t>
      </w:r>
      <w:proofErr w:type="spellStart"/>
      <w:r w:rsidRPr="00B558F0">
        <w:rPr>
          <w:rFonts w:ascii="Arial" w:eastAsia="Times New Roman" w:hAnsi="Arial" w:cs="Arial"/>
        </w:rPr>
        <w:t>transistörlerin</w:t>
      </w:r>
      <w:proofErr w:type="spellEnd"/>
      <w:r w:rsidRPr="00B558F0">
        <w:rPr>
          <w:rFonts w:ascii="Arial" w:eastAsia="Times New Roman" w:hAnsi="Arial" w:cs="Arial"/>
        </w:rPr>
        <w:t xml:space="preserve"> ters iletim davranışları bilinen MOSFET veya </w:t>
      </w:r>
      <w:proofErr w:type="spellStart"/>
      <w:r w:rsidRPr="00B558F0">
        <w:rPr>
          <w:rFonts w:ascii="Arial" w:eastAsia="Times New Roman" w:hAnsi="Arial" w:cs="Arial"/>
        </w:rPr>
        <w:t>IGBT’lere</w:t>
      </w:r>
      <w:proofErr w:type="spellEnd"/>
      <w:r w:rsidRPr="00B558F0">
        <w:rPr>
          <w:rFonts w:ascii="Arial" w:eastAsia="Times New Roman" w:hAnsi="Arial" w:cs="Arial"/>
        </w:rPr>
        <w:t xml:space="preserve"> göre oldukça farklıdır. </w:t>
      </w:r>
      <w:proofErr w:type="spellStart"/>
      <w:r w:rsidRPr="00B558F0">
        <w:rPr>
          <w:rFonts w:ascii="Arial" w:eastAsia="Times New Roman" w:hAnsi="Arial" w:cs="Arial"/>
        </w:rPr>
        <w:t>MOSFET’lerde</w:t>
      </w:r>
      <w:proofErr w:type="spellEnd"/>
      <w:r w:rsidRPr="00B558F0">
        <w:rPr>
          <w:rFonts w:ascii="Arial" w:eastAsia="Times New Roman" w:hAnsi="Arial" w:cs="Arial"/>
        </w:rPr>
        <w:t xml:space="preserve"> gövde </w:t>
      </w:r>
      <w:proofErr w:type="spellStart"/>
      <w:r w:rsidRPr="00B558F0">
        <w:rPr>
          <w:rFonts w:ascii="Arial" w:eastAsia="Times New Roman" w:hAnsi="Arial" w:cs="Arial"/>
        </w:rPr>
        <w:t>diyodu</w:t>
      </w:r>
      <w:proofErr w:type="spellEnd"/>
      <w:r w:rsidRPr="00B558F0">
        <w:rPr>
          <w:rFonts w:ascii="Arial" w:eastAsia="Times New Roman" w:hAnsi="Arial" w:cs="Arial"/>
        </w:rPr>
        <w:t xml:space="preserve"> ters iletimi sağlarken </w:t>
      </w:r>
      <w:proofErr w:type="spellStart"/>
      <w:r w:rsidRPr="00B558F0">
        <w:rPr>
          <w:rFonts w:ascii="Arial" w:eastAsia="Times New Roman" w:hAnsi="Arial" w:cs="Arial"/>
        </w:rPr>
        <w:t>IGBT’ler</w:t>
      </w:r>
      <w:proofErr w:type="spellEnd"/>
      <w:r w:rsidRPr="00B558F0">
        <w:rPr>
          <w:rFonts w:ascii="Arial" w:eastAsia="Times New Roman" w:hAnsi="Arial" w:cs="Arial"/>
        </w:rPr>
        <w:t xml:space="preserve"> genellikle </w:t>
      </w:r>
      <w:r w:rsidRPr="00A70944">
        <w:rPr>
          <w:rFonts w:ascii="Arial" w:eastAsia="Times New Roman" w:hAnsi="Arial" w:cs="Arial"/>
        </w:rPr>
        <w:t xml:space="preserve">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w:t>
      </w:r>
      <w:proofErr w:type="spellStart"/>
      <w:proofErr w:type="gramStart"/>
      <w:r w:rsidR="00D96C58" w:rsidRPr="00B558F0">
        <w:rPr>
          <w:rFonts w:ascii="Arial" w:eastAsia="Times New Roman" w:hAnsi="Arial" w:cs="Arial"/>
        </w:rPr>
        <w:t>R</w:t>
      </w:r>
      <w:r w:rsidR="00D96C58" w:rsidRPr="00B558F0">
        <w:rPr>
          <w:rFonts w:ascii="Arial" w:eastAsia="Times New Roman" w:hAnsi="Arial" w:cs="Arial"/>
          <w:vertAlign w:val="subscript"/>
        </w:rPr>
        <w:t>ds,on</w:t>
      </w:r>
      <w:proofErr w:type="spellEnd"/>
      <w:proofErr w:type="gramEnd"/>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B558F0">
        <w:rPr>
          <w:rFonts w:ascii="Arial" w:eastAsia="Times New Roman" w:hAnsi="Arial" w:cs="Arial"/>
        </w:rPr>
        <w:t>optimum</w:t>
      </w:r>
      <w:proofErr w:type="gramEnd"/>
      <w:r w:rsidR="00D96C58" w:rsidRPr="00B558F0">
        <w:rPr>
          <w:rFonts w:ascii="Arial" w:eastAsia="Times New Roman" w:hAnsi="Arial" w:cs="Arial"/>
        </w:rPr>
        <w:t xml:space="preserve"> değilse standart </w:t>
      </w:r>
      <w:proofErr w:type="spellStart"/>
      <w:r w:rsidR="00D96C58" w:rsidRPr="00B558F0">
        <w:rPr>
          <w:rFonts w:ascii="Arial" w:eastAsia="Times New Roman" w:hAnsi="Arial" w:cs="Arial"/>
        </w:rPr>
        <w:t>MOSFET’e</w:t>
      </w:r>
      <w:proofErr w:type="spellEnd"/>
      <w:r w:rsidR="00D96C58" w:rsidRPr="00B558F0">
        <w:rPr>
          <w:rFonts w:ascii="Arial" w:eastAsia="Times New Roman" w:hAnsi="Arial" w:cs="Arial"/>
        </w:rPr>
        <w:t xml:space="preserve"> göre ters iletim kayıpları daha yüksek olabilir, ancak e-</w:t>
      </w:r>
      <w:proofErr w:type="spellStart"/>
      <w:r w:rsidR="00D96C58" w:rsidRPr="00B558F0">
        <w:rPr>
          <w:rFonts w:ascii="Arial" w:eastAsia="Times New Roman" w:hAnsi="Arial" w:cs="Arial"/>
        </w:rPr>
        <w:t>mode</w:t>
      </w:r>
      <w:proofErr w:type="spellEnd"/>
      <w:r w:rsidR="00D96C58" w:rsidRPr="00B558F0">
        <w:rPr>
          <w:rFonts w:ascii="Arial" w:eastAsia="Times New Roman" w:hAnsi="Arial" w:cs="Arial"/>
        </w:rPr>
        <w:t xml:space="preserve"> </w:t>
      </w:r>
      <w:proofErr w:type="spellStart"/>
      <w:r w:rsidR="00D96C58" w:rsidRPr="00B558F0">
        <w:rPr>
          <w:rFonts w:ascii="Arial" w:eastAsia="Times New Roman" w:hAnsi="Arial" w:cs="Arial"/>
        </w:rPr>
        <w:t>GaN’ların</w:t>
      </w:r>
      <w:proofErr w:type="spellEnd"/>
      <w:r w:rsidR="00D96C58" w:rsidRPr="00B558F0">
        <w:rPr>
          <w:rFonts w:ascii="Arial" w:eastAsia="Times New Roman" w:hAnsi="Arial" w:cs="Arial"/>
        </w:rPr>
        <w:t xml:space="preserve">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w:t>
      </w:r>
      <w:proofErr w:type="spellStart"/>
      <w:r w:rsidRPr="00B558F0">
        <w:rPr>
          <w:rFonts w:ascii="Arial" w:eastAsia="Times New Roman" w:hAnsi="Arial" w:cs="Arial"/>
        </w:rPr>
        <w:t>mode</w:t>
      </w:r>
      <w:proofErr w:type="spellEnd"/>
      <w:r w:rsidRPr="00B558F0">
        <w:rPr>
          <w:rFonts w:ascii="Arial" w:eastAsia="Times New Roman" w:hAnsi="Arial" w:cs="Arial"/>
        </w:rPr>
        <w:t xml:space="preserve">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 xml:space="preserve">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 xml:space="preserve">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653BE8"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yaygın olarak kullanılan bir yöntem kapanma için negatif kapı gerilimi uygulanır. Ancak e-</w:t>
      </w:r>
      <w:proofErr w:type="spellStart"/>
      <w:r w:rsidR="00E7084E" w:rsidRPr="00B558F0">
        <w:rPr>
          <w:rFonts w:ascii="Arial" w:eastAsia="Times New Roman" w:hAnsi="Arial" w:cs="Arial"/>
        </w:rPr>
        <w:t>mode</w:t>
      </w:r>
      <w:proofErr w:type="spellEnd"/>
      <w:r w:rsidR="00E7084E" w:rsidRPr="00B558F0">
        <w:rPr>
          <w:rFonts w:ascii="Arial" w:eastAsia="Times New Roman" w:hAnsi="Arial" w:cs="Arial"/>
        </w:rPr>
        <w:t xml:space="preserve"> </w:t>
      </w:r>
      <w:proofErr w:type="spellStart"/>
      <w:r w:rsidR="00E7084E" w:rsidRPr="00B558F0">
        <w:rPr>
          <w:rFonts w:ascii="Arial" w:eastAsia="Times New Roman" w:hAnsi="Arial" w:cs="Arial"/>
        </w:rPr>
        <w:t>GaN’lar</w:t>
      </w:r>
      <w:proofErr w:type="spellEnd"/>
      <w:r w:rsidR="00E7084E" w:rsidRPr="00B558F0">
        <w:rPr>
          <w:rFonts w:ascii="Arial" w:eastAsia="Times New Roman" w:hAnsi="Arial" w:cs="Arial"/>
        </w:rPr>
        <w:t xml:space="preserve">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w:t>
      </w:r>
      <w:proofErr w:type="spellStart"/>
      <w:r w:rsidRPr="00B558F0">
        <w:rPr>
          <w:rFonts w:ascii="Arial" w:eastAsia="Times New Roman" w:hAnsi="Arial" w:cs="Arial"/>
        </w:rPr>
        <w:t>Gate-Injection</w:t>
      </w:r>
      <w:proofErr w:type="spellEnd"/>
      <w:r w:rsidRPr="00B558F0">
        <w:rPr>
          <w:rFonts w:ascii="Arial" w:eastAsia="Times New Roman" w:hAnsi="Arial" w:cs="Arial"/>
        </w:rPr>
        <w:t xml:space="preserve"> </w:t>
      </w:r>
      <w:proofErr w:type="spellStart"/>
      <w:r w:rsidRPr="00B558F0">
        <w:rPr>
          <w:rFonts w:ascii="Arial" w:eastAsia="Times New Roman" w:hAnsi="Arial" w:cs="Arial"/>
        </w:rPr>
        <w:t>Transistör’ler</w:t>
      </w:r>
      <w:proofErr w:type="spellEnd"/>
      <w:r w:rsidRPr="00B558F0">
        <w:rPr>
          <w:rFonts w:ascii="Arial" w:eastAsia="Times New Roman" w:hAnsi="Arial" w:cs="Arial"/>
        </w:rPr>
        <w:t xml:space="preserve"> (GIT) kullanılmış ve 6kHz frekansında </w:t>
      </w:r>
      <w:proofErr w:type="spellStart"/>
      <w:r w:rsidRPr="00B558F0">
        <w:rPr>
          <w:rFonts w:ascii="Arial" w:eastAsia="Times New Roman" w:hAnsi="Arial" w:cs="Arial"/>
        </w:rPr>
        <w:t>anahtarlanan</w:t>
      </w:r>
      <w:proofErr w:type="spellEnd"/>
      <w:r w:rsidRPr="00B558F0">
        <w:rPr>
          <w:rFonts w:ascii="Arial" w:eastAsia="Times New Roman" w:hAnsi="Arial" w:cs="Arial"/>
        </w:rPr>
        <w:t xml:space="preserve"> 900W’lık bir prototipte %</w:t>
      </w:r>
      <w:proofErr w:type="gramStart"/>
      <w:r w:rsidRPr="00B558F0">
        <w:rPr>
          <w:rFonts w:ascii="Arial" w:eastAsia="Times New Roman" w:hAnsi="Arial" w:cs="Arial"/>
        </w:rPr>
        <w:t>99.3</w:t>
      </w:r>
      <w:proofErr w:type="gramEnd"/>
      <w:r w:rsidRPr="00B558F0">
        <w:rPr>
          <w:rFonts w:ascii="Arial" w:eastAsia="Times New Roman" w:hAnsi="Arial" w:cs="Arial"/>
        </w:rPr>
        <w:t xml:space="preserve"> verim elde edilmiştir. Ayrıca bu çalışmada silikon tabanlı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motor sürücü devresi ile çeşitli performans karşılaştırmaları yapılmıştır. Karşılaştırmalı olarak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ve </w:t>
      </w:r>
      <w:proofErr w:type="spellStart"/>
      <w:r w:rsidRPr="00B558F0">
        <w:rPr>
          <w:rFonts w:ascii="Arial" w:eastAsia="Times New Roman" w:hAnsi="Arial" w:cs="Arial"/>
        </w:rPr>
        <w:t>GaN’lı</w:t>
      </w:r>
      <w:proofErr w:type="spellEnd"/>
      <w:r w:rsidRPr="00B558F0">
        <w:rPr>
          <w:rFonts w:ascii="Arial" w:eastAsia="Times New Roman" w:hAnsi="Arial" w:cs="Arial"/>
        </w:rPr>
        <w:t xml:space="preserve">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yapıda ters-paralel hızlı toparlanan diyotlar (FRD) kullanımına ihtiyaç vardır ancak </w:t>
      </w:r>
      <w:proofErr w:type="spellStart"/>
      <w:r w:rsidRPr="00B558F0">
        <w:rPr>
          <w:rFonts w:ascii="Arial" w:eastAsia="Times New Roman" w:hAnsi="Arial" w:cs="Arial"/>
        </w:rPr>
        <w:t>GaN’lar</w:t>
      </w:r>
      <w:proofErr w:type="spellEnd"/>
      <w:r w:rsidRPr="00B558F0">
        <w:rPr>
          <w:rFonts w:ascii="Arial" w:eastAsia="Times New Roman" w:hAnsi="Arial" w:cs="Arial"/>
        </w:rPr>
        <w:t xml:space="preserve"> ters yönde iletim yapabilmektedir, ayrıca ters toparlanma kayıpları yoktur. Ayrıca bir diğer önemli nokta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sabit bir iletim direncinin olması, </w:t>
      </w:r>
      <w:proofErr w:type="spellStart"/>
      <w:r w:rsidRPr="00B558F0">
        <w:rPr>
          <w:rFonts w:ascii="Arial" w:eastAsia="Times New Roman" w:hAnsi="Arial" w:cs="Arial"/>
        </w:rPr>
        <w:t>IGBT’lerin</w:t>
      </w:r>
      <w:proofErr w:type="spellEnd"/>
      <w:r w:rsidRPr="00B558F0">
        <w:rPr>
          <w:rFonts w:ascii="Arial" w:eastAsia="Times New Roman" w:hAnsi="Arial" w:cs="Arial"/>
        </w:rPr>
        <w:t xml:space="preserve">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B558F0">
        <w:rPr>
          <w:rFonts w:ascii="Arial" w:eastAsia="Times New Roman" w:hAnsi="Arial" w:cs="Arial"/>
        </w:rPr>
        <w:t>IGBT’li</w:t>
      </w:r>
      <w:proofErr w:type="spellEnd"/>
      <w:r w:rsidR="00321F91" w:rsidRPr="00B558F0">
        <w:rPr>
          <w:rFonts w:ascii="Arial" w:eastAsia="Times New Roman" w:hAnsi="Arial" w:cs="Arial"/>
        </w:rPr>
        <w:t xml:space="preserve"> ve </w:t>
      </w:r>
      <w:proofErr w:type="spellStart"/>
      <w:r w:rsidR="00321F91" w:rsidRPr="00B558F0">
        <w:rPr>
          <w:rFonts w:ascii="Arial" w:eastAsia="Times New Roman" w:hAnsi="Arial" w:cs="Arial"/>
        </w:rPr>
        <w:t>GaN’lı</w:t>
      </w:r>
      <w:proofErr w:type="spellEnd"/>
      <w:r w:rsidR="00321F91" w:rsidRPr="00B558F0">
        <w:rPr>
          <w:rFonts w:ascii="Arial" w:eastAsia="Times New Roman" w:hAnsi="Arial" w:cs="Arial"/>
        </w:rPr>
        <w:t xml:space="preserve">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w:t>
      </w:r>
      <w:proofErr w:type="spellStart"/>
      <w:r w:rsidR="00A70944" w:rsidRPr="00B558F0">
        <w:rPr>
          <w:rFonts w:ascii="Arial" w:eastAsia="Times New Roman" w:hAnsi="Arial" w:cs="Arial"/>
        </w:rPr>
        <w:t>GaN’ların</w:t>
      </w:r>
      <w:proofErr w:type="spellEnd"/>
      <w:r w:rsidR="00A70944" w:rsidRPr="00B558F0">
        <w:rPr>
          <w:rFonts w:ascii="Arial" w:eastAsia="Times New Roman" w:hAnsi="Arial" w:cs="Arial"/>
        </w:rPr>
        <w:t xml:space="preserve"> yalnızca tam yükte değil bütün yük </w:t>
      </w:r>
      <w:proofErr w:type="gramStart"/>
      <w:r w:rsidR="00A70944" w:rsidRPr="00B558F0">
        <w:rPr>
          <w:rFonts w:ascii="Arial" w:eastAsia="Times New Roman" w:hAnsi="Arial" w:cs="Arial"/>
        </w:rPr>
        <w:t>profili</w:t>
      </w:r>
      <w:proofErr w:type="gramEnd"/>
      <w:r w:rsidR="00A70944" w:rsidRPr="00B558F0">
        <w:rPr>
          <w:rFonts w:ascii="Arial" w:eastAsia="Times New Roman" w:hAnsi="Arial" w:cs="Arial"/>
        </w:rPr>
        <w:t xml:space="preserve">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sidRPr="00B558F0">
        <w:rPr>
          <w:rFonts w:ascii="Arial" w:eastAsia="Times New Roman" w:hAnsi="Arial" w:cs="Arial"/>
        </w:rPr>
        <w:t>jenerasyonda</w:t>
      </w:r>
      <w:proofErr w:type="gramEnd"/>
      <w:r w:rsidRPr="00B558F0">
        <w:rPr>
          <w:rFonts w:ascii="Arial" w:eastAsia="Times New Roman" w:hAnsi="Arial" w:cs="Arial"/>
        </w:rPr>
        <w:t xml:space="preserve"> geliştirilen IMMD tasarımlarıdır. İlk olarak Silikon tabanlı </w:t>
      </w:r>
      <w:proofErr w:type="spellStart"/>
      <w:r w:rsidRPr="00B558F0">
        <w:rPr>
          <w:rFonts w:ascii="Arial" w:eastAsia="Times New Roman" w:hAnsi="Arial" w:cs="Arial"/>
        </w:rPr>
        <w:t>transistörlerle</w:t>
      </w:r>
      <w:proofErr w:type="spellEnd"/>
      <w:r w:rsidRPr="00B558F0">
        <w:rPr>
          <w:rFonts w:ascii="Arial" w:eastAsia="Times New Roman" w:hAnsi="Arial" w:cs="Arial"/>
        </w:rPr>
        <w:t xml:space="preserve"> başlanmış daha sonra GAN kullanımına geçilmiş ve sürücü boyutları gittikçe küçültülmüştür. Bu gelişim Şekil </w:t>
      </w:r>
      <w:r w:rsidRPr="00B558F0">
        <w:rPr>
          <w:rFonts w:ascii="Arial" w:eastAsia="Times New Roman" w:hAnsi="Arial" w:cs="Arial"/>
        </w:rPr>
        <w:t>15</w:t>
      </w:r>
      <w:r w:rsidRPr="00B558F0">
        <w:rPr>
          <w:rFonts w:ascii="Arial" w:eastAsia="Times New Roman" w:hAnsi="Arial" w:cs="Arial"/>
        </w:rPr>
        <w:t>’te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xml:space="preserve">. IMMD uygulamasında farklı </w:t>
      </w:r>
      <w:proofErr w:type="gramStart"/>
      <w:r w:rsidRPr="00B558F0">
        <w:rPr>
          <w:rFonts w:ascii="Arial" w:eastAsia="Times New Roman" w:hAnsi="Arial" w:cs="Arial"/>
        </w:rPr>
        <w:t>jenerasyonlar</w:t>
      </w:r>
      <w:proofErr w:type="gramEnd"/>
      <w:r w:rsidRPr="00B558F0">
        <w:rPr>
          <w:rFonts w:ascii="Arial" w:eastAsia="Times New Roman" w:hAnsi="Arial" w:cs="Arial"/>
        </w:rPr>
        <w:t xml:space="preserve"> ve </w:t>
      </w:r>
      <w:proofErr w:type="spellStart"/>
      <w:r w:rsidRPr="00B558F0">
        <w:rPr>
          <w:rFonts w:ascii="Arial" w:eastAsia="Times New Roman" w:hAnsi="Arial" w:cs="Arial"/>
        </w:rPr>
        <w:t>GaN’ın</w:t>
      </w:r>
      <w:proofErr w:type="spellEnd"/>
      <w:r w:rsidRPr="00B558F0">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xml:space="preserve">. </w:t>
      </w:r>
      <w:proofErr w:type="spellStart"/>
      <w:r w:rsidRPr="00B558F0">
        <w:rPr>
          <w:rFonts w:ascii="Arial" w:hAnsi="Arial" w:cs="Arial"/>
        </w:rPr>
        <w:t>Planar</w:t>
      </w:r>
      <w:proofErr w:type="spellEnd"/>
      <w:r w:rsidRPr="00B558F0">
        <w:rPr>
          <w:rFonts w:ascii="Arial" w:hAnsi="Arial" w:cs="Arial"/>
        </w:rPr>
        <w:t xml:space="preserve"> </w:t>
      </w:r>
      <w:proofErr w:type="spellStart"/>
      <w:r w:rsidRPr="00B558F0">
        <w:rPr>
          <w:rFonts w:ascii="Arial" w:hAnsi="Arial" w:cs="Arial"/>
        </w:rPr>
        <w:t>magnetics</w:t>
      </w:r>
      <w:proofErr w:type="spellEnd"/>
      <w:r w:rsidRPr="00B558F0">
        <w:rPr>
          <w:rFonts w:ascii="Arial" w:hAnsi="Arial" w:cs="Arial"/>
        </w:rPr>
        <w:t xml:space="preserve"> örnekleri</w:t>
      </w:r>
    </w:p>
    <w:p w:rsidR="00A70944" w:rsidRPr="00B558F0" w:rsidRDefault="00A70944" w:rsidP="00583B65">
      <w:pPr>
        <w:spacing w:after="120" w:line="360" w:lineRule="auto"/>
        <w:jc w:val="both"/>
        <w:rPr>
          <w:rFonts w:ascii="Arial" w:eastAsia="Times New Roman" w:hAnsi="Arial" w:cs="Arial"/>
        </w:rPr>
      </w:pPr>
      <w:proofErr w:type="spellStart"/>
      <w:r w:rsidRPr="00B558F0">
        <w:rPr>
          <w:rFonts w:ascii="Arial" w:eastAsia="Times New Roman" w:hAnsi="Arial" w:cs="Arial"/>
        </w:rPr>
        <w:t>Planar</w:t>
      </w:r>
      <w:proofErr w:type="spellEnd"/>
      <w:r w:rsidRPr="00B558F0">
        <w:rPr>
          <w:rFonts w:ascii="Arial" w:eastAsia="Times New Roman" w:hAnsi="Arial" w:cs="Arial"/>
        </w:rPr>
        <w:t xml:space="preserve"> </w:t>
      </w:r>
      <w:proofErr w:type="spellStart"/>
      <w:r w:rsidRPr="00B558F0">
        <w:rPr>
          <w:rFonts w:ascii="Arial" w:eastAsia="Times New Roman" w:hAnsi="Arial" w:cs="Arial"/>
        </w:rPr>
        <w:t>magnetics</w:t>
      </w:r>
      <w:proofErr w:type="spellEnd"/>
      <w:r w:rsidRPr="00B558F0">
        <w:rPr>
          <w:rFonts w:ascii="Arial" w:eastAsia="Times New Roman" w:hAnsi="Arial" w:cs="Arial"/>
        </w:rPr>
        <w:t xml:space="preserve">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 xml:space="preserve">Projede geliştirilecek olan </w:t>
      </w:r>
      <w:proofErr w:type="spellStart"/>
      <w:r>
        <w:rPr>
          <w:rFonts w:ascii="Arial" w:eastAsia="Times New Roman" w:hAnsi="Arial" w:cs="Arial"/>
        </w:rPr>
        <w:t>IMMD’de</w:t>
      </w:r>
      <w:proofErr w:type="spellEnd"/>
      <w:r>
        <w:rPr>
          <w:rFonts w:ascii="Arial" w:eastAsia="Times New Roman" w:hAnsi="Arial" w:cs="Arial"/>
        </w:rPr>
        <w:t xml:space="preserv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distibuted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Örtüşen ve </w:t>
      </w:r>
      <w:proofErr w:type="gramStart"/>
      <w:r>
        <w:rPr>
          <w:rFonts w:ascii="Arial" w:eastAsia="Times New Roman" w:hAnsi="Arial" w:cs="Arial"/>
        </w:rPr>
        <w:t>konsantre</w:t>
      </w:r>
      <w:proofErr w:type="gramEnd"/>
      <w:r>
        <w:rPr>
          <w:rFonts w:ascii="Arial" w:eastAsia="Times New Roman" w:hAnsi="Arial" w:cs="Arial"/>
        </w:rPr>
        <w:t xml:space="preserve">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 xml:space="preserve">Örtüşmeyen (kesirli oluklu) ve </w:t>
      </w:r>
      <w:proofErr w:type="spellStart"/>
      <w:r>
        <w:rPr>
          <w:rFonts w:ascii="Arial" w:eastAsia="Times New Roman" w:hAnsi="Arial" w:cs="Arial"/>
        </w:rPr>
        <w:t>all</w:t>
      </w:r>
      <w:proofErr w:type="spellEnd"/>
      <w:r>
        <w:rPr>
          <w:rFonts w:ascii="Arial" w:eastAsia="Times New Roman" w:hAnsi="Arial" w:cs="Arial"/>
        </w:rPr>
        <w:t xml:space="preserve"> </w:t>
      </w:r>
      <w:proofErr w:type="spellStart"/>
      <w:r>
        <w:rPr>
          <w:rFonts w:ascii="Arial" w:eastAsia="Times New Roman" w:hAnsi="Arial" w:cs="Arial"/>
        </w:rPr>
        <w:t>teeth</w:t>
      </w:r>
      <w:proofErr w:type="spellEnd"/>
      <w:r>
        <w:rPr>
          <w:rFonts w:ascii="Arial" w:eastAsia="Times New Roman" w:hAnsi="Arial" w:cs="Arial"/>
        </w:rPr>
        <w:t xml:space="preserve">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proofErr w:type="spellStart"/>
      <w:r w:rsidRPr="00B558F0">
        <w:rPr>
          <w:rFonts w:ascii="Arial" w:eastAsia="Times New Roman" w:hAnsi="Arial" w:cs="Arial"/>
        </w:rPr>
        <w:t>alternate</w:t>
      </w:r>
      <w:proofErr w:type="spellEnd"/>
      <w:r w:rsidRPr="00B558F0">
        <w:rPr>
          <w:rFonts w:ascii="Arial" w:eastAsia="Times New Roman" w:hAnsi="Arial" w:cs="Arial"/>
        </w:rPr>
        <w:t xml:space="preserve"> </w:t>
      </w:r>
      <w:proofErr w:type="spellStart"/>
      <w:r w:rsidRPr="00B558F0">
        <w:rPr>
          <w:rFonts w:ascii="Arial" w:eastAsia="Times New Roman" w:hAnsi="Arial" w:cs="Arial"/>
        </w:rPr>
        <w:t>teeth</w:t>
      </w:r>
      <w:proofErr w:type="spellEnd"/>
      <w:r w:rsidRPr="00B558F0">
        <w:rPr>
          <w:rFonts w:ascii="Arial" w:eastAsia="Times New Roman" w:hAnsi="Arial" w:cs="Arial"/>
        </w:rPr>
        <w:t xml:space="preserve">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w:t>
      </w:r>
      <w:proofErr w:type="gramStart"/>
      <w:r w:rsidR="00007178" w:rsidRPr="00B558F0">
        <w:rPr>
          <w:rFonts w:ascii="Arial" w:eastAsia="Times New Roman" w:hAnsi="Arial" w:cs="Arial"/>
        </w:rPr>
        <w:t>konsantre</w:t>
      </w:r>
      <w:proofErr w:type="gramEnd"/>
      <w:r w:rsidR="00007178" w:rsidRPr="00B558F0">
        <w:rPr>
          <w:rFonts w:ascii="Arial" w:eastAsia="Times New Roman" w:hAnsi="Arial" w:cs="Arial"/>
        </w:rPr>
        <w:t xml:space="preserve"> sargılarda (</w:t>
      </w:r>
      <w:proofErr w:type="spellStart"/>
      <w:r w:rsidR="00007178" w:rsidRPr="00B558F0">
        <w:rPr>
          <w:rFonts w:ascii="Arial" w:eastAsia="Times New Roman" w:hAnsi="Arial" w:cs="Arial"/>
        </w:rPr>
        <w:t>fractional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slot</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concentrated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winding</w:t>
      </w:r>
      <w:proofErr w:type="spellEnd"/>
      <w:r w:rsidR="00007178" w:rsidRPr="00B558F0">
        <w:rPr>
          <w:rFonts w:ascii="Arial" w:eastAsia="Times New Roman" w:hAnsi="Arial" w:cs="Arial"/>
        </w:rPr>
        <w:t xml:space="preserve">, FSCW) faz ve kutup başına oluk sayısı, diğer türlerin aksine, tam sayı değildir. Ayrıca </w:t>
      </w:r>
      <w:proofErr w:type="spellStart"/>
      <w:r w:rsidR="00007178" w:rsidRPr="00B558F0">
        <w:rPr>
          <w:rFonts w:ascii="Arial" w:eastAsia="Times New Roman" w:hAnsi="Arial" w:cs="Arial"/>
        </w:rPr>
        <w:t>all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çift katman (</w:t>
      </w:r>
      <w:proofErr w:type="spellStart"/>
      <w:r w:rsidR="00007178" w:rsidRPr="00B558F0">
        <w:rPr>
          <w:rFonts w:ascii="Arial" w:eastAsia="Times New Roman" w:hAnsi="Arial" w:cs="Arial"/>
        </w:rPr>
        <w:t>double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ve </w:t>
      </w:r>
      <w:proofErr w:type="spellStart"/>
      <w:r w:rsidR="00007178" w:rsidRPr="00B558F0">
        <w:rPr>
          <w:rFonts w:ascii="Arial" w:eastAsia="Times New Roman" w:hAnsi="Arial" w:cs="Arial"/>
        </w:rPr>
        <w:t>alternated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tek katman (</w:t>
      </w:r>
      <w:proofErr w:type="spellStart"/>
      <w:r w:rsidR="00007178" w:rsidRPr="00B558F0">
        <w:rPr>
          <w:rFonts w:ascii="Arial" w:eastAsia="Times New Roman" w:hAnsi="Arial" w:cs="Arial"/>
        </w:rPr>
        <w:t>single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w:t>
      </w:r>
      <w:proofErr w:type="spellStart"/>
      <w:r>
        <w:rPr>
          <w:rFonts w:ascii="Arial" w:eastAsia="Times New Roman" w:hAnsi="Arial" w:cs="Arial"/>
        </w:rPr>
        <w:t>sinüzioidal</w:t>
      </w:r>
      <w:proofErr w:type="spellEnd"/>
      <w:r>
        <w:rPr>
          <w:rFonts w:ascii="Arial" w:eastAsia="Times New Roman" w:hAnsi="Arial" w:cs="Arial"/>
        </w:rPr>
        <w:t xml:space="preserve"> gerilimler </w:t>
      </w:r>
      <w:proofErr w:type="spellStart"/>
      <w:r>
        <w:rPr>
          <w:rFonts w:ascii="Arial" w:eastAsia="Times New Roman" w:hAnsi="Arial" w:cs="Arial"/>
        </w:rPr>
        <w:t>endükleneceğinden</w:t>
      </w:r>
      <w:proofErr w:type="spellEnd"/>
      <w:r>
        <w:rPr>
          <w:rFonts w:ascii="Arial" w:eastAsia="Times New Roman" w:hAnsi="Arial" w:cs="Arial"/>
        </w:rPr>
        <w:t xml:space="preserve">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w:t>
      </w:r>
      <w:proofErr w:type="spellStart"/>
      <w:r>
        <w:rPr>
          <w:rFonts w:ascii="Arial" w:eastAsia="Times New Roman" w:hAnsi="Arial" w:cs="Arial"/>
        </w:rPr>
        <w:t>cogging</w:t>
      </w:r>
      <w:proofErr w:type="spellEnd"/>
      <w:r>
        <w:rPr>
          <w:rFonts w:ascii="Arial" w:eastAsia="Times New Roman" w:hAnsi="Arial" w:cs="Arial"/>
        </w:rPr>
        <w:t xml:space="preserve"> </w:t>
      </w:r>
      <w:proofErr w:type="spellStart"/>
      <w:r>
        <w:rPr>
          <w:rFonts w:ascii="Arial" w:eastAsia="Times New Roman" w:hAnsi="Arial" w:cs="Arial"/>
        </w:rPr>
        <w:t>torque</w:t>
      </w:r>
      <w:proofErr w:type="spellEnd"/>
      <w:r>
        <w:rPr>
          <w:rFonts w:ascii="Arial" w:eastAsia="Times New Roman" w:hAnsi="Arial" w:cs="Arial"/>
        </w:rPr>
        <w:t xml:space="preserve">), alan zayıflatma yetenekleri ve hata toleransıdır. Bu özelliklerinden dolayı </w:t>
      </w:r>
      <w:proofErr w:type="spellStart"/>
      <w:r>
        <w:rPr>
          <w:rFonts w:ascii="Arial" w:eastAsia="Times New Roman" w:hAnsi="Arial" w:cs="Arial"/>
        </w:rPr>
        <w:t>IMMD’de</w:t>
      </w:r>
      <w:proofErr w:type="spellEnd"/>
      <w:r>
        <w:rPr>
          <w:rFonts w:ascii="Arial" w:eastAsia="Times New Roman" w:hAnsi="Arial" w:cs="Arial"/>
        </w:rPr>
        <w:t xml:space="preserv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w:t>
      </w:r>
      <w:proofErr w:type="spellStart"/>
      <w:r w:rsidR="00617EC1" w:rsidRPr="00B558F0">
        <w:rPr>
          <w:rFonts w:ascii="Arial" w:eastAsia="Times New Roman" w:hAnsi="Arial" w:cs="Arial"/>
        </w:rPr>
        <w:t>harmoniklerin</w:t>
      </w:r>
      <w:proofErr w:type="spellEnd"/>
      <w:r w:rsidR="00617EC1" w:rsidRPr="00B558F0">
        <w:rPr>
          <w:rFonts w:ascii="Arial" w:eastAsia="Times New Roman" w:hAnsi="Arial" w:cs="Arial"/>
        </w:rPr>
        <w:t xml:space="preserve"> varlığıdır. FSCW stator yapılarında sarım faktörünün hesaplanması konvansiyonel makinalara göre daha zordur. Bu nedenle çeşitli analitik yöntemlerle çözümlemiş sarım faktörleri ile farklı </w:t>
      </w:r>
      <w:proofErr w:type="spellStart"/>
      <w:r w:rsidR="00617EC1" w:rsidRPr="00B558F0">
        <w:rPr>
          <w:rFonts w:ascii="Arial" w:eastAsia="Times New Roman" w:hAnsi="Arial" w:cs="Arial"/>
        </w:rPr>
        <w:t>olul</w:t>
      </w:r>
      <w:proofErr w:type="spellEnd"/>
      <w:r w:rsidR="00617EC1" w:rsidRPr="00B558F0">
        <w:rPr>
          <w:rFonts w:ascii="Arial" w:eastAsia="Times New Roman" w:hAnsi="Arial" w:cs="Arial"/>
        </w:rPr>
        <w:t xml:space="preserve">/kutup </w:t>
      </w:r>
      <w:proofErr w:type="gramStart"/>
      <w:r w:rsidR="00617EC1" w:rsidRPr="00B558F0">
        <w:rPr>
          <w:rFonts w:ascii="Arial" w:eastAsia="Times New Roman" w:hAnsi="Arial" w:cs="Arial"/>
        </w:rPr>
        <w:t>kombinasyonları</w:t>
      </w:r>
      <w:proofErr w:type="gramEnd"/>
      <w:r w:rsidR="00617EC1" w:rsidRPr="00B558F0">
        <w:rPr>
          <w:rFonts w:ascii="Arial" w:eastAsia="Times New Roman" w:hAnsi="Arial" w:cs="Arial"/>
        </w:rPr>
        <w:t xml:space="preserve"> için çeşitli </w:t>
      </w:r>
      <w:proofErr w:type="spellStart"/>
      <w:r w:rsidR="00617EC1" w:rsidRPr="00B558F0">
        <w:rPr>
          <w:rFonts w:ascii="Arial" w:eastAsia="Times New Roman" w:hAnsi="Arial" w:cs="Arial"/>
        </w:rPr>
        <w:t>yablolar</w:t>
      </w:r>
      <w:proofErr w:type="spellEnd"/>
      <w:r w:rsidR="00617EC1" w:rsidRPr="00B558F0">
        <w:rPr>
          <w:rFonts w:ascii="Arial" w:eastAsia="Times New Roman" w:hAnsi="Arial" w:cs="Arial"/>
        </w:rPr>
        <w:t xml:space="preserve">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xml:space="preserve">. FSCW PM-BLDC motorlar için oluk/kutup </w:t>
      </w:r>
      <w:proofErr w:type="gramStart"/>
      <w:r w:rsidRPr="00B558F0">
        <w:rPr>
          <w:rFonts w:ascii="Arial" w:eastAsia="Times New Roman" w:hAnsi="Arial" w:cs="Arial"/>
        </w:rPr>
        <w:t>kombinasyonları</w:t>
      </w:r>
      <w:proofErr w:type="gramEnd"/>
      <w:r w:rsidRPr="00B558F0">
        <w:rPr>
          <w:rFonts w:ascii="Arial" w:eastAsia="Times New Roman" w:hAnsi="Arial" w:cs="Arial"/>
        </w:rPr>
        <w:t xml:space="preserve">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w:t>
      </w:r>
      <w:r w:rsidR="00725D97" w:rsidRPr="00A70944">
        <w:rPr>
          <w:rFonts w:ascii="Arial" w:eastAsia="Times New Roman" w:hAnsi="Arial" w:cs="Arial"/>
        </w:rPr>
        <w:lastRenderedPageBreak/>
        <w:t xml:space="preserve">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w:t>
      </w:r>
      <w:proofErr w:type="gramStart"/>
      <w:r w:rsidRPr="00B558F0">
        <w:rPr>
          <w:rFonts w:ascii="Arial" w:eastAsia="Times New Roman" w:hAnsi="Arial" w:cs="Arial"/>
        </w:rPr>
        <w:t>entegre</w:t>
      </w:r>
      <w:proofErr w:type="gramEnd"/>
      <w:r w:rsidRPr="00B558F0">
        <w:rPr>
          <w:rFonts w:ascii="Arial" w:eastAsia="Times New Roman" w:hAnsi="Arial" w:cs="Arial"/>
        </w:rPr>
        <w:t xml:space="preserv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w:t>
      </w:r>
      <w:proofErr w:type="gramStart"/>
      <w:r w:rsidRPr="00B558F0">
        <w:rPr>
          <w:rFonts w:ascii="Arial" w:eastAsia="Times New Roman" w:hAnsi="Arial" w:cs="Arial"/>
        </w:rPr>
        <w:t>modülünden</w:t>
      </w:r>
      <w:proofErr w:type="gramEnd"/>
      <w:r w:rsidRPr="00B558F0">
        <w:rPr>
          <w:rFonts w:ascii="Arial" w:eastAsia="Times New Roman" w:hAnsi="Arial" w:cs="Arial"/>
        </w:rPr>
        <w:t xml:space="preserve"> oluşmaktadır. DA bara kondansatörü olarak film kondansatörleri kullanılmıştır. </w:t>
      </w:r>
      <w:r w:rsidR="00CC7491" w:rsidRPr="00B558F0">
        <w:rPr>
          <w:rFonts w:ascii="Arial" w:eastAsia="Times New Roman" w:hAnsi="Arial" w:cs="Arial"/>
        </w:rPr>
        <w:t xml:space="preserve">Sistem bir adet </w:t>
      </w:r>
      <w:proofErr w:type="spellStart"/>
      <w:r w:rsidR="00CC7491" w:rsidRPr="00B558F0">
        <w:rPr>
          <w:rFonts w:ascii="Arial" w:eastAsia="Times New Roman" w:hAnsi="Arial" w:cs="Arial"/>
        </w:rPr>
        <w:t>master</w:t>
      </w:r>
      <w:proofErr w:type="spellEnd"/>
      <w:r w:rsidR="00CC7491" w:rsidRPr="00B558F0">
        <w:rPr>
          <w:rFonts w:ascii="Arial" w:eastAsia="Times New Roman" w:hAnsi="Arial" w:cs="Arial"/>
        </w:rPr>
        <w:t xml:space="preserve"> ve </w:t>
      </w:r>
      <w:proofErr w:type="gramStart"/>
      <w:r w:rsidR="00CC7491" w:rsidRPr="00B558F0">
        <w:rPr>
          <w:rFonts w:ascii="Arial" w:eastAsia="Times New Roman" w:hAnsi="Arial" w:cs="Arial"/>
        </w:rPr>
        <w:t>modül</w:t>
      </w:r>
      <w:proofErr w:type="gramEnd"/>
      <w:r w:rsidR="00CC7491" w:rsidRPr="00B558F0">
        <w:rPr>
          <w:rFonts w:ascii="Arial" w:eastAsia="Times New Roman" w:hAnsi="Arial" w:cs="Arial"/>
        </w:rPr>
        <w:t xml:space="preserve"> sayısı kadar </w:t>
      </w:r>
      <w:proofErr w:type="spellStart"/>
      <w:r w:rsidR="00CC7491" w:rsidRPr="00B558F0">
        <w:rPr>
          <w:rFonts w:ascii="Arial" w:eastAsia="Times New Roman" w:hAnsi="Arial" w:cs="Arial"/>
        </w:rPr>
        <w:t>slave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modda</w:t>
      </w:r>
      <w:proofErr w:type="spellEnd"/>
      <w:r w:rsidR="00CC7491" w:rsidRPr="00B558F0">
        <w:rPr>
          <w:rFonts w:ascii="Arial" w:eastAsia="Times New Roman" w:hAnsi="Arial" w:cs="Arial"/>
        </w:rPr>
        <w:t xml:space="preserve"> çalışan işlemci (DSP) içermektedir. Ayrıca kontrol yöntemi </w:t>
      </w:r>
      <w:proofErr w:type="spellStart"/>
      <w:r w:rsidR="00CC7491" w:rsidRPr="00B558F0">
        <w:rPr>
          <w:rFonts w:ascii="Arial" w:eastAsia="Times New Roman" w:hAnsi="Arial" w:cs="Arial"/>
        </w:rPr>
        <w:t>tahminlemeli</w:t>
      </w:r>
      <w:proofErr w:type="spellEnd"/>
      <w:r w:rsidR="00CC7491" w:rsidRPr="00B558F0">
        <w:rPr>
          <w:rFonts w:ascii="Arial" w:eastAsia="Times New Roman" w:hAnsi="Arial" w:cs="Arial"/>
        </w:rPr>
        <w:t xml:space="preserve"> PWM doğrudan anlık </w:t>
      </w:r>
      <w:proofErr w:type="spellStart"/>
      <w:r w:rsidR="00CC7491" w:rsidRPr="00B558F0">
        <w:rPr>
          <w:rFonts w:ascii="Arial" w:eastAsia="Times New Roman" w:hAnsi="Arial" w:cs="Arial"/>
        </w:rPr>
        <w:t>tork</w:t>
      </w:r>
      <w:proofErr w:type="spellEnd"/>
      <w:r w:rsidR="00CC7491" w:rsidRPr="00B558F0">
        <w:rPr>
          <w:rFonts w:ascii="Arial" w:eastAsia="Times New Roman" w:hAnsi="Arial" w:cs="Arial"/>
        </w:rPr>
        <w:t xml:space="preserve"> kontrolüne (</w:t>
      </w:r>
      <w:proofErr w:type="spellStart"/>
      <w:r w:rsidR="00CC7491" w:rsidRPr="00B558F0">
        <w:rPr>
          <w:rFonts w:ascii="Arial" w:eastAsia="Times New Roman" w:hAnsi="Arial" w:cs="Arial"/>
        </w:rPr>
        <w:t>predictive</w:t>
      </w:r>
      <w:proofErr w:type="spellEnd"/>
      <w:r w:rsidR="00CC7491" w:rsidRPr="00B558F0">
        <w:rPr>
          <w:rFonts w:ascii="Arial" w:eastAsia="Times New Roman" w:hAnsi="Arial" w:cs="Arial"/>
        </w:rPr>
        <w:t xml:space="preserve"> PWM </w:t>
      </w:r>
      <w:proofErr w:type="spellStart"/>
      <w:r w:rsidR="00CC7491" w:rsidRPr="00B558F0">
        <w:rPr>
          <w:rFonts w:ascii="Arial" w:eastAsia="Times New Roman" w:hAnsi="Arial" w:cs="Arial"/>
        </w:rPr>
        <w:t>direct</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instantaneous</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torque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control</w:t>
      </w:r>
      <w:proofErr w:type="spellEnd"/>
      <w:r w:rsidR="00CC7491" w:rsidRPr="00B558F0">
        <w:rPr>
          <w:rFonts w:ascii="Arial" w:eastAsia="Times New Roman" w:hAnsi="Arial" w:cs="Arial"/>
        </w:rPr>
        <w:t xml:space="preserve">,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xml:space="preserve">. Örnek IMMD </w:t>
      </w:r>
      <w:proofErr w:type="gramStart"/>
      <w:r w:rsidRPr="00B558F0">
        <w:rPr>
          <w:rFonts w:ascii="Arial" w:eastAsia="Times New Roman" w:hAnsi="Arial" w:cs="Arial"/>
        </w:rPr>
        <w:t>prototipi</w:t>
      </w:r>
      <w:proofErr w:type="gramEnd"/>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w:t>
      </w:r>
      <w:proofErr w:type="spellStart"/>
      <w:r w:rsidR="00D444B7" w:rsidRPr="00B558F0">
        <w:rPr>
          <w:rFonts w:ascii="Arial" w:eastAsia="Times New Roman" w:hAnsi="Arial" w:cs="Arial"/>
        </w:rPr>
        <w:t>split</w:t>
      </w:r>
      <w:proofErr w:type="spellEnd"/>
      <w:r w:rsidR="00D444B7" w:rsidRPr="00B558F0">
        <w:rPr>
          <w:rFonts w:ascii="Arial" w:eastAsia="Times New Roman" w:hAnsi="Arial" w:cs="Arial"/>
        </w:rPr>
        <w:t xml:space="preserve"> </w:t>
      </w:r>
      <w:proofErr w:type="spellStart"/>
      <w:r w:rsidR="00D444B7" w:rsidRPr="00B558F0">
        <w:rPr>
          <w:rFonts w:ascii="Arial" w:eastAsia="Times New Roman" w:hAnsi="Arial" w:cs="Arial"/>
        </w:rPr>
        <w:t>winding</w:t>
      </w:r>
      <w:proofErr w:type="spellEnd"/>
      <w:r w:rsidR="00D444B7" w:rsidRPr="00B558F0">
        <w:rPr>
          <w:rFonts w:ascii="Arial" w:eastAsia="Times New Roman" w:hAnsi="Arial" w:cs="Arial"/>
        </w:rPr>
        <w:t xml:space="preserve">)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w:t>
      </w:r>
      <w:proofErr w:type="gramStart"/>
      <w:r w:rsidRPr="00B558F0">
        <w:rPr>
          <w:rFonts w:ascii="Arial" w:eastAsia="Times New Roman" w:hAnsi="Arial" w:cs="Arial"/>
        </w:rPr>
        <w:t>modüllerine</w:t>
      </w:r>
      <w:proofErr w:type="gramEnd"/>
      <w:r w:rsidRPr="00B558F0">
        <w:rPr>
          <w:rFonts w:ascii="Arial" w:eastAsia="Times New Roman" w:hAnsi="Arial" w:cs="Arial"/>
        </w:rPr>
        <w:t xml:space="preserv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xml:space="preserve">. Seri bağlı </w:t>
      </w:r>
      <w:proofErr w:type="gramStart"/>
      <w:r w:rsidRPr="00B558F0">
        <w:rPr>
          <w:rFonts w:ascii="Arial" w:eastAsia="Times New Roman" w:hAnsi="Arial" w:cs="Arial"/>
        </w:rPr>
        <w:t>modüllerle</w:t>
      </w:r>
      <w:proofErr w:type="gramEnd"/>
      <w:r w:rsidRPr="00B558F0">
        <w:rPr>
          <w:rFonts w:ascii="Arial" w:eastAsia="Times New Roman" w:hAnsi="Arial" w:cs="Arial"/>
        </w:rPr>
        <w:t xml:space="preserv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xml:space="preserve">. 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xml:space="preserve">. Geliştirilen </w:t>
      </w:r>
      <w:proofErr w:type="gramStart"/>
      <w:r w:rsidR="00A03F65" w:rsidRPr="00B558F0">
        <w:rPr>
          <w:rFonts w:ascii="Arial" w:eastAsia="Times New Roman" w:hAnsi="Arial" w:cs="Arial"/>
        </w:rPr>
        <w:t>prototipe</w:t>
      </w:r>
      <w:proofErr w:type="gramEnd"/>
      <w:r w:rsidR="00A03F65" w:rsidRPr="00B558F0">
        <w:rPr>
          <w:rFonts w:ascii="Arial" w:eastAsia="Times New Roman" w:hAnsi="Arial" w:cs="Arial"/>
        </w:rPr>
        <w:t xml:space="preserv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 xml:space="preserve">’de gösterilmiştir. Bu çalışma literatürde karşılaşılan en başarılı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Prototipten elde edilen deney sonuçları: (a) Farklı profillerde elde edilen DA bara akım ve gerilimleri, (b) DA bara </w:t>
      </w:r>
      <w:proofErr w:type="gramStart"/>
      <w:r w:rsidR="006A6F10" w:rsidRPr="00B558F0">
        <w:rPr>
          <w:rFonts w:ascii="Arial" w:eastAsia="Times New Roman" w:hAnsi="Arial" w:cs="Arial"/>
        </w:rPr>
        <w:t>modül</w:t>
      </w:r>
      <w:proofErr w:type="gramEnd"/>
      <w:r w:rsidR="006A6F10" w:rsidRPr="00B558F0">
        <w:rPr>
          <w:rFonts w:ascii="Arial" w:eastAsia="Times New Roman" w:hAnsi="Arial" w:cs="Arial"/>
        </w:rPr>
        <w:t xml:space="preserve">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hem </w:t>
      </w:r>
      <w:proofErr w:type="spellStart"/>
      <w:r w:rsidR="00B22EA4" w:rsidRPr="00B558F0">
        <w:rPr>
          <w:rFonts w:ascii="Arial" w:eastAsia="Times New Roman" w:hAnsi="Arial" w:cs="Arial"/>
        </w:rPr>
        <w:t>encoder</w:t>
      </w:r>
      <w:proofErr w:type="spellEnd"/>
      <w:r w:rsidR="00B22EA4" w:rsidRPr="00B558F0">
        <w:rPr>
          <w:rFonts w:ascii="Arial" w:eastAsia="Times New Roman" w:hAnsi="Arial" w:cs="Arial"/>
        </w:rPr>
        <w:t xml:space="preserve"> pozisyon bilgisini hem de kendine ait faz akımı bilgisini </w:t>
      </w:r>
      <w:r w:rsidR="00B22EA4" w:rsidRPr="00A70944">
        <w:rPr>
          <w:rFonts w:ascii="Arial" w:eastAsia="Times New Roman" w:hAnsi="Arial" w:cs="Arial"/>
        </w:rPr>
        <w:t>(</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w:t>
      </w:r>
      <w:proofErr w:type="gramStart"/>
      <w:r w:rsidR="00B22EA4" w:rsidRPr="00B558F0">
        <w:rPr>
          <w:rFonts w:ascii="Arial" w:eastAsia="Times New Roman" w:hAnsi="Arial" w:cs="Arial"/>
        </w:rPr>
        <w:t>prototip</w:t>
      </w:r>
      <w:proofErr w:type="gramEnd"/>
      <w:r w:rsidR="00B22EA4" w:rsidRPr="00B558F0">
        <w:rPr>
          <w:rFonts w:ascii="Arial" w:eastAsia="Times New Roman" w:hAnsi="Arial" w:cs="Arial"/>
        </w:rPr>
        <w:t xml:space="preserve">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xml:space="preserve">. IMMD uygulaması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xml:space="preserve">. (a)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B558F0">
        <w:rPr>
          <w:rFonts w:ascii="Arial" w:eastAsia="Times New Roman" w:hAnsi="Arial" w:cs="Arial"/>
        </w:rPr>
        <w:t>anahtarlanmaktadır</w:t>
      </w:r>
      <w:proofErr w:type="spellEnd"/>
      <w:r w:rsidR="00316CFA" w:rsidRPr="00B558F0">
        <w:rPr>
          <w:rFonts w:ascii="Arial" w:eastAsia="Times New Roman" w:hAnsi="Arial" w:cs="Arial"/>
        </w:rPr>
        <w:t xml:space="preserve">. Buna ek olarak sürücü sistemi aynı zamanda motora </w:t>
      </w:r>
      <w:proofErr w:type="gramStart"/>
      <w:r w:rsidR="00316CFA" w:rsidRPr="00B558F0">
        <w:rPr>
          <w:rFonts w:ascii="Arial" w:eastAsia="Times New Roman" w:hAnsi="Arial" w:cs="Arial"/>
        </w:rPr>
        <w:t>entegre</w:t>
      </w:r>
      <w:proofErr w:type="gramEnd"/>
      <w:r w:rsidR="00316CFA" w:rsidRPr="00B558F0">
        <w:rPr>
          <w:rFonts w:ascii="Arial" w:eastAsia="Times New Roman" w:hAnsi="Arial" w:cs="Arial"/>
        </w:rPr>
        <w:t xml:space="preserve"> edilmiş ve bir IMMD yapısı elde edilmiştir. Elektrikli araçlar için önerilen </w:t>
      </w:r>
      <w:proofErr w:type="spellStart"/>
      <w:r w:rsidR="00316CFA" w:rsidRPr="00B558F0">
        <w:rPr>
          <w:rFonts w:ascii="Arial" w:eastAsia="Times New Roman" w:hAnsi="Arial" w:cs="Arial"/>
        </w:rPr>
        <w:t>segmente</w:t>
      </w:r>
      <w:proofErr w:type="spellEnd"/>
      <w:r w:rsidR="00316CFA" w:rsidRPr="00B558F0">
        <w:rPr>
          <w:rFonts w:ascii="Arial" w:eastAsia="Times New Roman" w:hAnsi="Arial" w:cs="Arial"/>
        </w:rPr>
        <w:t xml:space="preserv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w:t>
      </w:r>
      <w:proofErr w:type="spellStart"/>
      <w:r w:rsidR="00316CFA" w:rsidRPr="00B558F0">
        <w:rPr>
          <w:rFonts w:ascii="Arial" w:eastAsia="Times New Roman" w:hAnsi="Arial" w:cs="Arial"/>
        </w:rPr>
        <w:t>Power</w:t>
      </w:r>
      <w:proofErr w:type="spellEnd"/>
      <w:r w:rsidR="00316CFA" w:rsidRPr="00B558F0">
        <w:rPr>
          <w:rFonts w:ascii="Arial" w:eastAsia="Times New Roman" w:hAnsi="Arial" w:cs="Arial"/>
        </w:rPr>
        <w:t xml:space="preserve"> ring film </w:t>
      </w:r>
      <w:proofErr w:type="spellStart"/>
      <w:r w:rsidR="00316CFA" w:rsidRPr="00B558F0">
        <w:rPr>
          <w:rFonts w:ascii="Arial" w:eastAsia="Times New Roman" w:hAnsi="Arial" w:cs="Arial"/>
        </w:rPr>
        <w:t>capacitor</w:t>
      </w:r>
      <w:proofErr w:type="spellEnd"/>
      <w:r w:rsidR="00316CFA" w:rsidRPr="00B558F0">
        <w:rPr>
          <w:rFonts w:ascii="Arial" w:eastAsia="Times New Roman" w:hAnsi="Arial" w:cs="Arial"/>
        </w:rPr>
        <w:t xml:space="preserve"> adı verilen ve çörek tipi kondansatör yapısında olan bir DA </w:t>
      </w:r>
      <w:proofErr w:type="spellStart"/>
      <w:r w:rsidR="00316CFA" w:rsidRPr="00B558F0">
        <w:rPr>
          <w:rFonts w:ascii="Arial" w:eastAsia="Times New Roman" w:hAnsi="Arial" w:cs="Arial"/>
        </w:rPr>
        <w:t>baraya</w:t>
      </w:r>
      <w:proofErr w:type="spellEnd"/>
      <w:r w:rsidR="00316CFA" w:rsidRPr="00B558F0">
        <w:rPr>
          <w:rFonts w:ascii="Arial" w:eastAsia="Times New Roman" w:hAnsi="Arial" w:cs="Arial"/>
        </w:rPr>
        <w:t xml:space="preserve"> sahip </w:t>
      </w:r>
      <w:proofErr w:type="spellStart"/>
      <w:r w:rsidR="00316CFA" w:rsidRPr="00B558F0">
        <w:rPr>
          <w:rFonts w:ascii="Arial" w:eastAsia="Times New Roman" w:hAnsi="Arial" w:cs="Arial"/>
        </w:rPr>
        <w:t>IGBT’li</w:t>
      </w:r>
      <w:proofErr w:type="spellEnd"/>
      <w:r w:rsidR="00316CFA" w:rsidRPr="00B558F0">
        <w:rPr>
          <w:rFonts w:ascii="Arial" w:eastAsia="Times New Roman" w:hAnsi="Arial" w:cs="Arial"/>
        </w:rPr>
        <w:t xml:space="preserve">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xml:space="preserve">. Elektrikli araçlar için önerilen </w:t>
      </w:r>
      <w:proofErr w:type="spellStart"/>
      <w:r w:rsidRPr="00B558F0">
        <w:rPr>
          <w:rFonts w:ascii="Arial" w:eastAsia="Times New Roman" w:hAnsi="Arial" w:cs="Arial"/>
        </w:rPr>
        <w:t>segmente</w:t>
      </w:r>
      <w:proofErr w:type="spellEnd"/>
      <w:r w:rsidRPr="00B558F0">
        <w:rPr>
          <w:rFonts w:ascii="Arial" w:eastAsia="Times New Roman" w:hAnsi="Arial" w:cs="Arial"/>
        </w:rPr>
        <w:t xml:space="preserv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w:t>
      </w:r>
      <w:proofErr w:type="gramStart"/>
      <w:r w:rsidRPr="00311FBE">
        <w:rPr>
          <w:rFonts w:ascii="Arial" w:eastAsia="Times New Roman" w:hAnsi="Arial" w:cs="Arial"/>
        </w:rPr>
        <w:t>17.1</w:t>
      </w:r>
      <w:proofErr w:type="gramEnd"/>
      <w:r w:rsidRPr="00311FBE">
        <w:rPr>
          <w:rFonts w:ascii="Arial" w:eastAsia="Times New Roman" w:hAnsi="Arial" w:cs="Arial"/>
        </w:rPr>
        <w:t xml:space="preserve"> kW/litre ve 15.6 kW/kg güç yoğunluklarına ulaşılmıştır. Termal başarımı arttırmak için benzer ikinci bir </w:t>
      </w:r>
      <w:proofErr w:type="gramStart"/>
      <w:r w:rsidRPr="00311FBE">
        <w:rPr>
          <w:rFonts w:ascii="Arial" w:eastAsia="Times New Roman" w:hAnsi="Arial" w:cs="Arial"/>
        </w:rPr>
        <w:t>prototip</w:t>
      </w:r>
      <w:proofErr w:type="gramEnd"/>
      <w:r w:rsidRPr="00311FBE">
        <w:rPr>
          <w:rFonts w:ascii="Arial" w:eastAsia="Times New Roman" w:hAnsi="Arial" w:cs="Arial"/>
        </w:rPr>
        <w:t xml:space="preserve"> üretilmiştir. Bu iki </w:t>
      </w:r>
      <w:proofErr w:type="gramStart"/>
      <w:r w:rsidRPr="00311FBE">
        <w:rPr>
          <w:rFonts w:ascii="Arial" w:eastAsia="Times New Roman" w:hAnsi="Arial" w:cs="Arial"/>
        </w:rPr>
        <w:t>prototipe</w:t>
      </w:r>
      <w:proofErr w:type="gramEnd"/>
      <w:r w:rsidRPr="00311FBE">
        <w:rPr>
          <w:rFonts w:ascii="Arial" w:eastAsia="Times New Roman" w:hAnsi="Arial" w:cs="Arial"/>
        </w:rPr>
        <w:t xml:space="preserv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xml:space="preserve">. 55 </w:t>
      </w:r>
      <w:proofErr w:type="spellStart"/>
      <w:r w:rsidRPr="00311FBE">
        <w:rPr>
          <w:rFonts w:ascii="Arial" w:eastAsia="Times New Roman" w:hAnsi="Arial" w:cs="Arial"/>
        </w:rPr>
        <w:t>kW’lık</w:t>
      </w:r>
      <w:proofErr w:type="spellEnd"/>
      <w:r w:rsidRPr="00311FBE">
        <w:rPr>
          <w:rFonts w:ascii="Arial" w:eastAsia="Times New Roman" w:hAnsi="Arial" w:cs="Arial"/>
        </w:rPr>
        <w:t xml:space="preserve"> sulu soğutmalı ilk </w:t>
      </w:r>
      <w:proofErr w:type="gramStart"/>
      <w:r w:rsidRPr="00311FBE">
        <w:rPr>
          <w:rFonts w:ascii="Arial" w:eastAsia="Times New Roman" w:hAnsi="Arial" w:cs="Arial"/>
        </w:rPr>
        <w:t>prototip</w:t>
      </w:r>
      <w:proofErr w:type="gramEnd"/>
      <w:r w:rsidRPr="00311FBE">
        <w:rPr>
          <w:rFonts w:ascii="Arial" w:eastAsia="Times New Roman" w:hAnsi="Arial" w:cs="Arial"/>
        </w:rPr>
        <w:t>: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xml:space="preserve">. </w:t>
      </w:r>
      <w:proofErr w:type="spellStart"/>
      <w:r w:rsidRPr="00311FBE">
        <w:rPr>
          <w:rFonts w:ascii="Arial" w:eastAsia="Times New Roman" w:hAnsi="Arial" w:cs="Arial"/>
        </w:rPr>
        <w:t>Protoip</w:t>
      </w:r>
      <w:proofErr w:type="spellEnd"/>
      <w:r w:rsidRPr="00311FBE">
        <w:rPr>
          <w:rFonts w:ascii="Arial" w:eastAsia="Times New Roman" w:hAnsi="Arial" w:cs="Arial"/>
        </w:rPr>
        <w:t xml:space="preserve"> fotoğrafları: (a) İlk </w:t>
      </w:r>
      <w:proofErr w:type="gramStart"/>
      <w:r w:rsidRPr="00311FBE">
        <w:rPr>
          <w:rFonts w:ascii="Arial" w:eastAsia="Times New Roman" w:hAnsi="Arial" w:cs="Arial"/>
        </w:rPr>
        <w:t>prototip</w:t>
      </w:r>
      <w:proofErr w:type="gramEnd"/>
      <w:r w:rsidRPr="00311FBE">
        <w:rPr>
          <w:rFonts w:ascii="Arial" w:eastAsia="Times New Roman" w:hAnsi="Arial" w:cs="Arial"/>
        </w:rPr>
        <w:t>,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311FBE">
        <w:rPr>
          <w:rFonts w:ascii="Arial" w:eastAsia="Times New Roman" w:hAnsi="Arial" w:cs="Arial"/>
        </w:rPr>
        <w:t>gerçeklenmiş</w:t>
      </w:r>
      <w:proofErr w:type="spellEnd"/>
      <w:r w:rsidRPr="00311FBE">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w:t>
      </w:r>
      <w:proofErr w:type="spellStart"/>
      <w:r w:rsidR="00E82216" w:rsidRPr="00311FBE">
        <w:rPr>
          <w:rFonts w:ascii="Arial" w:eastAsia="Times New Roman" w:hAnsi="Arial" w:cs="Arial"/>
        </w:rPr>
        <w:t>MOSFET’leri</w:t>
      </w:r>
      <w:proofErr w:type="spellEnd"/>
      <w:r w:rsidR="00E82216" w:rsidRPr="00311FBE">
        <w:rPr>
          <w:rFonts w:ascii="Arial" w:eastAsia="Times New Roman" w:hAnsi="Arial" w:cs="Arial"/>
        </w:rPr>
        <w:t xml:space="preserve">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w:t>
      </w:r>
      <w:proofErr w:type="gramStart"/>
      <w:r w:rsidR="00E82216" w:rsidRPr="00311FBE">
        <w:rPr>
          <w:rFonts w:ascii="Arial" w:eastAsia="Times New Roman" w:hAnsi="Arial" w:cs="Arial"/>
        </w:rPr>
        <w:t>Kırmızı çizgiler</w:t>
      </w:r>
      <w:proofErr w:type="gramEnd"/>
      <w:r w:rsidR="00E82216" w:rsidRPr="00311FBE">
        <w:rPr>
          <w:rFonts w:ascii="Arial" w:eastAsia="Times New Roman" w:hAnsi="Arial" w:cs="Arial"/>
        </w:rPr>
        <w:t xml:space="preserve">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w:t>
      </w:r>
      <w:proofErr w:type="spellStart"/>
      <w:r w:rsidR="00E82216" w:rsidRPr="00311FBE">
        <w:rPr>
          <w:rFonts w:ascii="Arial" w:eastAsia="Times New Roman" w:hAnsi="Arial" w:cs="Arial"/>
        </w:rPr>
        <w:t>barasında</w:t>
      </w:r>
      <w:proofErr w:type="spellEnd"/>
      <w:r w:rsidR="00E82216" w:rsidRPr="00311FBE">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311FBE">
        <w:rPr>
          <w:rFonts w:ascii="Arial" w:eastAsia="Times New Roman" w:hAnsi="Arial" w:cs="Arial"/>
        </w:rPr>
        <w:t>F’lık</w:t>
      </w:r>
      <w:proofErr w:type="spellEnd"/>
      <w:r w:rsidR="00E82216" w:rsidRPr="00311FBE">
        <w:rPr>
          <w:rFonts w:ascii="Arial" w:eastAsia="Times New Roman" w:hAnsi="Arial" w:cs="Arial"/>
        </w:rPr>
        <w:t xml:space="preserve"> 828 adet seramik kondansatörden oluşturulmuştur. Toplamda 4.35 </w:t>
      </w:r>
      <w:proofErr w:type="spellStart"/>
      <w:r w:rsidR="00E82216" w:rsidRPr="00311FBE">
        <w:rPr>
          <w:rFonts w:ascii="Arial" w:eastAsia="Times New Roman" w:hAnsi="Arial" w:cs="Arial"/>
        </w:rPr>
        <w:t>mF</w:t>
      </w:r>
      <w:proofErr w:type="spellEnd"/>
      <w:r w:rsidR="00E82216" w:rsidRPr="00311FBE">
        <w:rPr>
          <w:rFonts w:ascii="Arial" w:eastAsia="Times New Roman" w:hAnsi="Arial" w:cs="Arial"/>
        </w:rPr>
        <w:t>/</w:t>
      </w:r>
      <w:proofErr w:type="spellStart"/>
      <w:r w:rsidR="00E82216" w:rsidRPr="00311FBE">
        <w:rPr>
          <w:rFonts w:ascii="Arial" w:eastAsia="Times New Roman" w:hAnsi="Arial" w:cs="Arial"/>
        </w:rPr>
        <w:t>litre’lik</w:t>
      </w:r>
      <w:proofErr w:type="spellEnd"/>
      <w:r w:rsidR="00E82216" w:rsidRPr="00311FBE">
        <w:rPr>
          <w:rFonts w:ascii="Arial" w:eastAsia="Times New Roman" w:hAnsi="Arial" w:cs="Arial"/>
        </w:rPr>
        <w:t xml:space="preserve">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311FBE">
        <w:rPr>
          <w:rFonts w:ascii="Arial" w:eastAsia="Times New Roman" w:hAnsi="Arial" w:cs="Arial"/>
        </w:rPr>
        <w:t>sermakik</w:t>
      </w:r>
      <w:proofErr w:type="spellEnd"/>
      <w:r w:rsidR="007468AA" w:rsidRPr="00311FBE">
        <w:rPr>
          <w:rFonts w:ascii="Arial" w:eastAsia="Times New Roman" w:hAnsi="Arial" w:cs="Arial"/>
        </w:rPr>
        <w:t xml:space="preserve">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xml:space="preserve">. IMMD </w:t>
      </w:r>
      <w:proofErr w:type="gramStart"/>
      <w:r w:rsidRPr="00311FBE">
        <w:rPr>
          <w:rFonts w:ascii="Arial" w:eastAsia="Times New Roman" w:hAnsi="Arial" w:cs="Arial"/>
        </w:rPr>
        <w:t>prototipi</w:t>
      </w:r>
      <w:proofErr w:type="gramEnd"/>
      <w:r w:rsidRPr="00311FBE">
        <w:rPr>
          <w:rFonts w:ascii="Arial" w:eastAsia="Times New Roman" w:hAnsi="Arial" w:cs="Arial"/>
        </w:rPr>
        <w:t xml:space="preserve">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 xml:space="preserve">Proje kapsamında gerçekleştirilen </w:t>
      </w:r>
      <w:proofErr w:type="gramStart"/>
      <w:r>
        <w:rPr>
          <w:rFonts w:ascii="Arial" w:eastAsia="Times New Roman" w:hAnsi="Arial" w:cs="Arial"/>
        </w:rPr>
        <w:t>literatür</w:t>
      </w:r>
      <w:proofErr w:type="gramEnd"/>
      <w:r>
        <w:rPr>
          <w:rFonts w:ascii="Arial" w:eastAsia="Times New Roman" w:hAnsi="Arial" w:cs="Arial"/>
        </w:rPr>
        <w:t xml:space="preserve">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[1] M.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Marz</w:t>
      </w:r>
      <w:proofErr w:type="spellEnd"/>
      <w:r w:rsidRPr="002E1E9E">
        <w:rPr>
          <w:rFonts w:ascii="Arial" w:eastAsia="Times New Roman" w:hAnsi="Arial" w:cs="Arial"/>
          <w:sz w:val="20"/>
          <w:szCs w:val="20"/>
        </w:rPr>
        <w:t xml:space="preserve">, “System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in </w:t>
      </w:r>
      <w:proofErr w:type="spellStart"/>
      <w:r w:rsidRPr="002E1E9E">
        <w:rPr>
          <w:rFonts w:ascii="Arial" w:eastAsia="Times New Roman" w:hAnsi="Arial" w:cs="Arial"/>
          <w:sz w:val="20"/>
          <w:szCs w:val="20"/>
        </w:rPr>
        <w:t>automotive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xml:space="preserve">] G. </w:t>
      </w:r>
      <w:proofErr w:type="spellStart"/>
      <w:r w:rsidR="00311FBE" w:rsidRPr="002E1E9E">
        <w:rPr>
          <w:rFonts w:ascii="Arial" w:eastAsia="Times New Roman" w:hAnsi="Arial" w:cs="Arial"/>
          <w:sz w:val="20"/>
          <w:szCs w:val="20"/>
        </w:rPr>
        <w:t>Engelmann</w:t>
      </w:r>
      <w:proofErr w:type="spellEnd"/>
      <w:r w:rsidR="00311FBE" w:rsidRPr="002E1E9E">
        <w:rPr>
          <w:rFonts w:ascii="Arial" w:eastAsia="Times New Roman" w:hAnsi="Arial" w:cs="Arial"/>
          <w:sz w:val="20"/>
          <w:szCs w:val="20"/>
        </w:rPr>
        <w:t xml:space="preserve">, M. </w:t>
      </w:r>
      <w:proofErr w:type="spellStart"/>
      <w:r w:rsidR="00311FBE" w:rsidRPr="002E1E9E">
        <w:rPr>
          <w:rFonts w:ascii="Arial" w:eastAsia="Times New Roman" w:hAnsi="Arial" w:cs="Arial"/>
          <w:sz w:val="20"/>
          <w:szCs w:val="20"/>
        </w:rPr>
        <w:t>Kowal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 De </w:t>
      </w:r>
      <w:proofErr w:type="spellStart"/>
      <w:r w:rsidR="00311FBE" w:rsidRPr="002E1E9E">
        <w:rPr>
          <w:rFonts w:ascii="Arial" w:eastAsia="Times New Roman" w:hAnsi="Arial" w:cs="Arial"/>
          <w:sz w:val="20"/>
          <w:szCs w:val="20"/>
        </w:rPr>
        <w:t>Doncker</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Highly</w:t>
      </w:r>
      <w:proofErr w:type="spellEnd"/>
      <w:r w:rsidR="00311FBE" w:rsidRPr="002E1E9E">
        <w:rPr>
          <w:rFonts w:ascii="Arial" w:eastAsia="Times New Roman" w:hAnsi="Arial" w:cs="Arial"/>
          <w:sz w:val="20"/>
          <w:szCs w:val="20"/>
        </w:rPr>
        <w:t xml:space="preserve"> Integrated Drive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DirectFETs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Ceramic</w:t>
      </w:r>
      <w:proofErr w:type="spellEnd"/>
      <w:r w:rsidR="00311FBE" w:rsidRPr="002E1E9E">
        <w:rPr>
          <w:rFonts w:ascii="Arial" w:eastAsia="Times New Roman" w:hAnsi="Arial" w:cs="Arial"/>
          <w:sz w:val="20"/>
          <w:szCs w:val="20"/>
        </w:rPr>
        <w:t xml:space="preserve"> DC-Link </w:t>
      </w:r>
      <w:proofErr w:type="spellStart"/>
      <w:r w:rsidR="00311FBE" w:rsidRPr="002E1E9E">
        <w:rPr>
          <w:rFonts w:ascii="Arial" w:eastAsia="Times New Roman" w:hAnsi="Arial" w:cs="Arial"/>
          <w:sz w:val="20"/>
          <w:szCs w:val="20"/>
        </w:rPr>
        <w:t>Capacitors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Open-</w:t>
      </w:r>
      <w:proofErr w:type="spellStart"/>
      <w:r w:rsidR="00311FBE" w:rsidRPr="002E1E9E">
        <w:rPr>
          <w:rFonts w:ascii="Arial" w:eastAsia="Times New Roman" w:hAnsi="Arial" w:cs="Arial"/>
          <w:sz w:val="20"/>
          <w:szCs w:val="20"/>
        </w:rPr>
        <w:t>End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Winding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1,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J. W. Kolar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S. D. </w:t>
      </w:r>
      <w:proofErr w:type="spellStart"/>
      <w:r w:rsidRPr="002E1E9E">
        <w:rPr>
          <w:rFonts w:ascii="Arial" w:eastAsia="Times New Roman" w:hAnsi="Arial" w:cs="Arial"/>
          <w:sz w:val="20"/>
          <w:szCs w:val="20"/>
        </w:rPr>
        <w:t>Round</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Analytical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calculation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RMS </w:t>
      </w:r>
      <w:proofErr w:type="spellStart"/>
      <w:r w:rsidRPr="002E1E9E">
        <w:rPr>
          <w:rFonts w:ascii="Arial" w:eastAsia="Times New Roman" w:hAnsi="Arial" w:cs="Arial"/>
          <w:sz w:val="20"/>
          <w:szCs w:val="20"/>
        </w:rPr>
        <w:t>current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stress</w:t>
      </w:r>
      <w:proofErr w:type="spellEnd"/>
      <w:r w:rsidRPr="002E1E9E">
        <w:rPr>
          <w:rFonts w:ascii="Arial" w:eastAsia="Times New Roman" w:hAnsi="Arial" w:cs="Arial"/>
          <w:sz w:val="20"/>
          <w:szCs w:val="20"/>
        </w:rPr>
        <w:t xml:space="preserve"> on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DC-link </w:t>
      </w:r>
      <w:proofErr w:type="spellStart"/>
      <w:r w:rsidRPr="002E1E9E">
        <w:rPr>
          <w:rFonts w:ascii="Arial" w:eastAsia="Times New Roman" w:hAnsi="Arial" w:cs="Arial"/>
          <w:sz w:val="20"/>
          <w:szCs w:val="20"/>
        </w:rPr>
        <w:t>capacitor</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voltage</w:t>
      </w:r>
      <w:proofErr w:type="spellEnd"/>
      <w:r w:rsidRPr="002E1E9E">
        <w:rPr>
          <w:rFonts w:ascii="Arial" w:eastAsia="Times New Roman" w:hAnsi="Arial" w:cs="Arial"/>
          <w:sz w:val="20"/>
          <w:szCs w:val="20"/>
        </w:rPr>
        <w:t xml:space="preserve">-PWM </w:t>
      </w:r>
      <w:proofErr w:type="spellStart"/>
      <w:r w:rsidRPr="002E1E9E">
        <w:rPr>
          <w:rFonts w:ascii="Arial" w:eastAsia="Times New Roman" w:hAnsi="Arial" w:cs="Arial"/>
          <w:sz w:val="20"/>
          <w:szCs w:val="20"/>
        </w:rPr>
        <w:t>converter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IEE </w:t>
      </w:r>
      <w:proofErr w:type="spellStart"/>
      <w:r w:rsidRPr="002E1E9E">
        <w:rPr>
          <w:rFonts w:ascii="Arial" w:eastAsia="Times New Roman" w:hAnsi="Arial" w:cs="Arial"/>
          <w:sz w:val="20"/>
          <w:szCs w:val="20"/>
        </w:rPr>
        <w:t>Proc</w:t>
      </w:r>
      <w:proofErr w:type="spellEnd"/>
      <w:r w:rsidRPr="002E1E9E">
        <w:rPr>
          <w:rFonts w:ascii="Arial" w:eastAsia="Times New Roman" w:hAnsi="Arial" w:cs="Arial"/>
          <w:sz w:val="20"/>
          <w:szCs w:val="20"/>
        </w:rPr>
        <w:t xml:space="preserve">. -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153,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xml:space="preserve">] G. Su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with</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small</w:t>
      </w:r>
      <w:proofErr w:type="spellEnd"/>
      <w:r w:rsidR="00311FBE" w:rsidRPr="002E1E9E">
        <w:rPr>
          <w:rFonts w:ascii="Arial" w:eastAsia="Times New Roman" w:hAnsi="Arial" w:cs="Arial"/>
          <w:sz w:val="20"/>
          <w:szCs w:val="20"/>
        </w:rPr>
        <w:t xml:space="preserve"> dc </w:t>
      </w:r>
      <w:proofErr w:type="spellStart"/>
      <w:r w:rsidR="00311FBE" w:rsidRPr="002E1E9E">
        <w:rPr>
          <w:rFonts w:ascii="Arial" w:eastAsia="Times New Roman" w:hAnsi="Arial" w:cs="Arial"/>
          <w:sz w:val="20"/>
          <w:szCs w:val="20"/>
        </w:rPr>
        <w:t>bus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capacitor</w:t>
      </w:r>
      <w:proofErr w:type="spellEnd"/>
      <w:r w:rsidR="00311FBE" w:rsidRPr="002E1E9E">
        <w:rPr>
          <w:rFonts w:ascii="Arial" w:eastAsia="Times New Roman" w:hAnsi="Arial" w:cs="Arial"/>
          <w:sz w:val="20"/>
          <w:szCs w:val="20"/>
        </w:rPr>
        <w:t xml:space="preserve">,” in 2012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Conversion </w:t>
      </w:r>
      <w:proofErr w:type="spellStart"/>
      <w:r w:rsidR="00311FBE" w:rsidRPr="002E1E9E">
        <w:rPr>
          <w:rFonts w:ascii="Arial" w:eastAsia="Times New Roman" w:hAnsi="Arial" w:cs="Arial"/>
          <w:sz w:val="20"/>
          <w:szCs w:val="20"/>
        </w:rPr>
        <w:t>Congress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Exposition (ECCE), 2012,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Millan</w:t>
      </w:r>
      <w:proofErr w:type="spellEnd"/>
      <w:r w:rsidR="00311FBE" w:rsidRPr="002E1E9E">
        <w:rPr>
          <w:rFonts w:ascii="Arial" w:eastAsia="Times New Roman" w:hAnsi="Arial" w:cs="Arial"/>
          <w:sz w:val="20"/>
          <w:szCs w:val="20"/>
        </w:rPr>
        <w:t xml:space="preserve">, P. </w:t>
      </w:r>
      <w:proofErr w:type="spellStart"/>
      <w:r w:rsidR="00311FBE" w:rsidRPr="002E1E9E">
        <w:rPr>
          <w:rFonts w:ascii="Arial" w:eastAsia="Times New Roman" w:hAnsi="Arial" w:cs="Arial"/>
          <w:sz w:val="20"/>
          <w:szCs w:val="20"/>
        </w:rPr>
        <w:t>Godignon</w:t>
      </w:r>
      <w:proofErr w:type="spellEnd"/>
      <w:r w:rsidR="00311FBE" w:rsidRPr="002E1E9E">
        <w:rPr>
          <w:rFonts w:ascii="Arial" w:eastAsia="Times New Roman" w:hAnsi="Arial" w:cs="Arial"/>
          <w:sz w:val="20"/>
          <w:szCs w:val="20"/>
        </w:rPr>
        <w:t xml:space="preserve">, X. </w:t>
      </w:r>
      <w:proofErr w:type="spellStart"/>
      <w:r w:rsidR="00311FBE" w:rsidRPr="002E1E9E">
        <w:rPr>
          <w:rFonts w:ascii="Arial" w:eastAsia="Times New Roman" w:hAnsi="Arial" w:cs="Arial"/>
          <w:sz w:val="20"/>
          <w:szCs w:val="20"/>
        </w:rPr>
        <w:t>Perpina</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Perez-Tomas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Rebollo</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Survey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Semiconductor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IEEE Trans.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29,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5,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B. </w:t>
      </w:r>
      <w:proofErr w:type="spellStart"/>
      <w:r w:rsidR="00311FBE" w:rsidRPr="002E1E9E">
        <w:rPr>
          <w:rFonts w:ascii="Arial" w:eastAsia="Times New Roman" w:hAnsi="Arial" w:cs="Arial"/>
          <w:sz w:val="20"/>
          <w:szCs w:val="20"/>
        </w:rPr>
        <w:t>Ozpineci</w:t>
      </w:r>
      <w:proofErr w:type="spellEnd"/>
      <w:r w:rsidR="00311FBE" w:rsidRPr="002E1E9E">
        <w:rPr>
          <w:rFonts w:ascii="Arial" w:eastAsia="Times New Roman" w:hAnsi="Arial" w:cs="Arial"/>
          <w:sz w:val="20"/>
          <w:szCs w:val="20"/>
        </w:rPr>
        <w:t>, “Application-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GaN </w:t>
      </w:r>
      <w:proofErr w:type="spellStart"/>
      <w:r w:rsidR="00311FBE" w:rsidRPr="002E1E9E">
        <w:rPr>
          <w:rFonts w:ascii="Arial" w:eastAsia="Times New Roman" w:hAnsi="Arial" w:cs="Arial"/>
          <w:sz w:val="20"/>
          <w:szCs w:val="20"/>
        </w:rPr>
        <w:t>HFETs</w:t>
      </w:r>
      <w:proofErr w:type="spellEnd"/>
      <w:r w:rsidR="00311FBE" w:rsidRPr="002E1E9E">
        <w:rPr>
          <w:rFonts w:ascii="Arial" w:eastAsia="Times New Roman" w:hAnsi="Arial" w:cs="Arial"/>
          <w:sz w:val="20"/>
          <w:szCs w:val="20"/>
        </w:rPr>
        <w:t xml:space="preserve">,” 2nd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WiPDA</w:t>
      </w:r>
      <w:proofErr w:type="spellEnd"/>
      <w:r w:rsidR="00311FBE" w:rsidRPr="002E1E9E">
        <w:rPr>
          <w:rFonts w:ascii="Arial" w:eastAsia="Times New Roman" w:hAnsi="Arial" w:cs="Arial"/>
          <w:sz w:val="20"/>
          <w:szCs w:val="20"/>
        </w:rPr>
        <w:t xml:space="preserve">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xml:space="preserve">] M. J. </w:t>
      </w:r>
      <w:proofErr w:type="spellStart"/>
      <w:r w:rsidR="00311FBE" w:rsidRPr="002E1E9E">
        <w:rPr>
          <w:rFonts w:ascii="Arial" w:eastAsia="Times New Roman" w:hAnsi="Arial" w:cs="Arial"/>
          <w:sz w:val="20"/>
          <w:szCs w:val="20"/>
        </w:rPr>
        <w:t>Scott</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“Design </w:t>
      </w:r>
      <w:proofErr w:type="spellStart"/>
      <w:r w:rsidR="00311FBE" w:rsidRPr="002E1E9E">
        <w:rPr>
          <w:rFonts w:ascii="Arial" w:eastAsia="Times New Roman" w:hAnsi="Arial" w:cs="Arial"/>
          <w:sz w:val="20"/>
          <w:szCs w:val="20"/>
        </w:rPr>
        <w:t>considerations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systems</w:t>
      </w:r>
      <w:proofErr w:type="spellEnd"/>
      <w:r w:rsidR="00311FBE" w:rsidRPr="002E1E9E">
        <w:rPr>
          <w:rFonts w:ascii="Arial" w:eastAsia="Times New Roman" w:hAnsi="Arial" w:cs="Arial"/>
          <w:sz w:val="20"/>
          <w:szCs w:val="20"/>
        </w:rPr>
        <w:t xml:space="preserve">,” in 2014 IEEE International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w:t>
      </w:r>
      <w:proofErr w:type="spellEnd"/>
      <w:r w:rsidR="00311FBE" w:rsidRPr="002E1E9E">
        <w:rPr>
          <w:rFonts w:ascii="Arial" w:eastAsia="Times New Roman" w:hAnsi="Arial" w:cs="Arial"/>
          <w:sz w:val="20"/>
          <w:szCs w:val="20"/>
        </w:rPr>
        <w:t xml:space="preserve"> Conference (IEVC),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xml:space="preserve">] T. </w:t>
      </w:r>
      <w:proofErr w:type="spellStart"/>
      <w:r w:rsidR="00311FBE" w:rsidRPr="002E1E9E">
        <w:rPr>
          <w:rFonts w:ascii="Arial" w:eastAsia="Times New Roman" w:hAnsi="Arial" w:cs="Arial"/>
          <w:sz w:val="20"/>
          <w:szCs w:val="20"/>
        </w:rPr>
        <w:t>Morita</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“99.3% </w:t>
      </w:r>
      <w:proofErr w:type="spellStart"/>
      <w:r w:rsidR="00311FBE" w:rsidRPr="002E1E9E">
        <w:rPr>
          <w:rFonts w:ascii="Arial" w:eastAsia="Times New Roman" w:hAnsi="Arial" w:cs="Arial"/>
          <w:sz w:val="20"/>
          <w:szCs w:val="20"/>
        </w:rPr>
        <w:t>Efficiency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three-phase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gate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injection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transistors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IEEE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Expo. - APEC,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D. </w:t>
      </w:r>
      <w:proofErr w:type="spellStart"/>
      <w:r w:rsidR="00311FBE" w:rsidRPr="002E1E9E">
        <w:rPr>
          <w:rFonts w:ascii="Arial" w:eastAsia="Times New Roman" w:hAnsi="Arial" w:cs="Arial"/>
          <w:sz w:val="20"/>
          <w:szCs w:val="20"/>
        </w:rPr>
        <w:t>Costinett</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Commercial GaN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Converter Design </w:t>
      </w:r>
      <w:proofErr w:type="spellStart"/>
      <w:r w:rsidR="00311FBE" w:rsidRPr="002E1E9E">
        <w:rPr>
          <w:rFonts w:ascii="Arial" w:eastAsia="Times New Roman" w:hAnsi="Arial" w:cs="Arial"/>
          <w:sz w:val="20"/>
          <w:szCs w:val="20"/>
        </w:rPr>
        <w:t>Challenges</w:t>
      </w:r>
      <w:proofErr w:type="spellEnd"/>
      <w:r w:rsidR="00311FBE" w:rsidRPr="002E1E9E">
        <w:rPr>
          <w:rFonts w:ascii="Arial" w:eastAsia="Times New Roman" w:hAnsi="Arial" w:cs="Arial"/>
          <w:sz w:val="20"/>
          <w:szCs w:val="20"/>
        </w:rPr>
        <w:t xml:space="preserve">,” IEEE J. </w:t>
      </w:r>
      <w:proofErr w:type="spellStart"/>
      <w:r w:rsidR="00311FBE" w:rsidRPr="002E1E9E">
        <w:rPr>
          <w:rFonts w:ascii="Arial" w:eastAsia="Times New Roman" w:hAnsi="Arial" w:cs="Arial"/>
          <w:sz w:val="20"/>
          <w:szCs w:val="20"/>
        </w:rPr>
        <w:t>Emerg</w:t>
      </w:r>
      <w:proofErr w:type="spellEnd"/>
      <w:r w:rsidR="00311FBE" w:rsidRPr="002E1E9E">
        <w:rPr>
          <w:rFonts w:ascii="Arial" w:eastAsia="Times New Roman" w:hAnsi="Arial" w:cs="Arial"/>
          <w:sz w:val="20"/>
          <w:szCs w:val="20"/>
        </w:rPr>
        <w:t xml:space="preserve">. Sel. Top.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4,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xml:space="preserve">] Z. </w:t>
      </w:r>
      <w:proofErr w:type="spellStart"/>
      <w:r w:rsidRPr="002E1E9E">
        <w:rPr>
          <w:rFonts w:ascii="Arial" w:eastAsia="Times New Roman" w:hAnsi="Arial" w:cs="Arial"/>
          <w:sz w:val="20"/>
          <w:szCs w:val="20"/>
        </w:rPr>
        <w:t>Ouyang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a. E. Andersen, “</w:t>
      </w:r>
      <w:proofErr w:type="spellStart"/>
      <w:r w:rsidRPr="002E1E9E">
        <w:rPr>
          <w:rFonts w:ascii="Arial" w:eastAsia="Times New Roman" w:hAnsi="Arial" w:cs="Arial"/>
          <w:sz w:val="20"/>
          <w:szCs w:val="20"/>
        </w:rPr>
        <w:t>Overview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Planar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Magnetic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w:t>
      </w:r>
      <w:proofErr w:type="spellStart"/>
      <w:r w:rsidRPr="002E1E9E">
        <w:rPr>
          <w:rFonts w:ascii="Arial" w:eastAsia="Times New Roman" w:hAnsi="Arial" w:cs="Arial"/>
          <w:sz w:val="20"/>
          <w:szCs w:val="20"/>
        </w:rPr>
        <w:t>Fundamental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Properties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29,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9,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Lo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Calzo</w:t>
      </w:r>
      <w:proofErr w:type="spellEnd"/>
      <w:r w:rsidRPr="002E1E9E">
        <w:rPr>
          <w:rFonts w:ascii="Arial" w:eastAsia="Times New Roman" w:hAnsi="Arial" w:cs="Arial"/>
          <w:sz w:val="20"/>
          <w:szCs w:val="20"/>
        </w:rPr>
        <w:t xml:space="preserve"> et al</w:t>
      </w:r>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“Integrated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state</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art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future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trends</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8,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xml:space="preserve">. 757–771, </w:t>
      </w:r>
      <w:proofErr w:type="spellStart"/>
      <w:r w:rsidRPr="002E1E9E">
        <w:rPr>
          <w:rFonts w:ascii="Arial" w:eastAsia="Times New Roman" w:hAnsi="Arial" w:cs="Arial"/>
          <w:sz w:val="20"/>
          <w:szCs w:val="20"/>
        </w:rPr>
        <w:t>Sep</w:t>
      </w:r>
      <w:proofErr w:type="spellEnd"/>
      <w:r w:rsidRPr="002E1E9E">
        <w:rPr>
          <w:rFonts w:ascii="Arial" w:eastAsia="Times New Roman" w:hAnsi="Arial" w:cs="Arial"/>
          <w:sz w:val="20"/>
          <w:szCs w:val="20"/>
        </w:rPr>
        <w:t>.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Niessen</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Heyers</w:t>
      </w:r>
      <w:proofErr w:type="spellEnd"/>
      <w:r w:rsidRPr="002E1E9E">
        <w:rPr>
          <w:rFonts w:ascii="Arial" w:eastAsia="Times New Roman" w:hAnsi="Arial" w:cs="Arial"/>
          <w:sz w:val="20"/>
          <w:szCs w:val="20"/>
        </w:rPr>
        <w:t xml:space="preserve">, H. J. </w:t>
      </w:r>
      <w:proofErr w:type="spellStart"/>
      <w:r w:rsidRPr="002E1E9E">
        <w:rPr>
          <w:rFonts w:ascii="Arial" w:eastAsia="Times New Roman" w:hAnsi="Arial" w:cs="Arial"/>
          <w:sz w:val="20"/>
          <w:szCs w:val="20"/>
        </w:rPr>
        <w:t>Brauer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W. De </w:t>
      </w:r>
      <w:proofErr w:type="spellStart"/>
      <w:r w:rsidRPr="002E1E9E">
        <w:rPr>
          <w:rFonts w:ascii="Arial" w:eastAsia="Times New Roman" w:hAnsi="Arial" w:cs="Arial"/>
          <w:sz w:val="20"/>
          <w:szCs w:val="20"/>
        </w:rPr>
        <w:t>Doncker</w:t>
      </w:r>
      <w:proofErr w:type="spellEnd"/>
      <w:r w:rsidRPr="002E1E9E">
        <w:rPr>
          <w:rFonts w:ascii="Arial" w:eastAsia="Times New Roman" w:hAnsi="Arial" w:cs="Arial"/>
          <w:sz w:val="20"/>
          <w:szCs w:val="20"/>
        </w:rPr>
        <w:t xml:space="preserve">, “Development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of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five-phase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switched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reluctance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27,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2,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Electronics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IEEE </w:t>
      </w:r>
      <w:proofErr w:type="spellStart"/>
      <w:r w:rsidRPr="002E1E9E">
        <w:rPr>
          <w:rFonts w:ascii="Arial" w:eastAsia="Times New Roman" w:hAnsi="Arial" w:cs="Arial"/>
          <w:sz w:val="20"/>
          <w:szCs w:val="20"/>
        </w:rPr>
        <w:t>Veh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Thermal</w:t>
      </w:r>
      <w:proofErr w:type="spellEnd"/>
      <w:r w:rsidRPr="002E1E9E">
        <w:rPr>
          <w:rFonts w:ascii="Arial" w:eastAsia="Times New Roman" w:hAnsi="Arial" w:cs="Arial"/>
          <w:sz w:val="20"/>
          <w:szCs w:val="20"/>
        </w:rPr>
        <w:t xml:space="preserve"> Management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in 2015 IEEE </w:t>
      </w:r>
      <w:proofErr w:type="spellStart"/>
      <w:r w:rsidRPr="002E1E9E">
        <w:rPr>
          <w:rFonts w:ascii="Arial" w:eastAsia="Times New Roman" w:hAnsi="Arial" w:cs="Arial"/>
          <w:sz w:val="20"/>
          <w:szCs w:val="20"/>
        </w:rPr>
        <w:t>Vehicle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Propulsion</w:t>
      </w:r>
      <w:proofErr w:type="spellEnd"/>
      <w:r w:rsidRPr="002E1E9E">
        <w:rPr>
          <w:rFonts w:ascii="Arial" w:eastAsia="Times New Roman" w:hAnsi="Arial" w:cs="Arial"/>
          <w:sz w:val="20"/>
          <w:szCs w:val="20"/>
        </w:rPr>
        <w:t xml:space="preserve"> Conference (VPPC), 2015,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“Integrated Modular Motor Drive Design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FETs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“Evaluation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(IMMD)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devices</w:t>
      </w:r>
      <w:proofErr w:type="spellEnd"/>
      <w:r w:rsidRPr="002E1E9E">
        <w:rPr>
          <w:rFonts w:ascii="Arial" w:eastAsia="Times New Roman" w:hAnsi="Arial" w:cs="Arial"/>
          <w:sz w:val="20"/>
          <w:szCs w:val="20"/>
        </w:rPr>
        <w:t xml:space="preserve">,” 2013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Congr</w:t>
      </w:r>
      <w:proofErr w:type="spellEnd"/>
      <w:r w:rsidRPr="002E1E9E">
        <w:rPr>
          <w:rFonts w:ascii="Arial" w:eastAsia="Times New Roman" w:hAnsi="Arial" w:cs="Arial"/>
          <w:sz w:val="20"/>
          <w:szCs w:val="20"/>
        </w:rPr>
        <w:t xml:space="preserve">. Expo. ECCE 2013,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Immd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“A Class of Modular </w:t>
      </w:r>
      <w:proofErr w:type="spellStart"/>
      <w:r w:rsidRPr="002E1E9E">
        <w:rPr>
          <w:rFonts w:ascii="Arial" w:eastAsia="Times New Roman" w:hAnsi="Arial" w:cs="Arial"/>
          <w:sz w:val="20"/>
          <w:szCs w:val="20"/>
        </w:rPr>
        <w:t>Multilevel</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Design </w:t>
      </w:r>
      <w:proofErr w:type="spellStart"/>
      <w:r w:rsidRPr="002E1E9E">
        <w:rPr>
          <w:rFonts w:ascii="Arial" w:eastAsia="Times New Roman" w:hAnsi="Arial" w:cs="Arial"/>
          <w:sz w:val="20"/>
          <w:szCs w:val="20"/>
        </w:rPr>
        <w:t>Flexibility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Reduced</w:t>
      </w:r>
      <w:proofErr w:type="spellEnd"/>
      <w:r w:rsidRPr="002E1E9E">
        <w:rPr>
          <w:rFonts w:ascii="Arial" w:eastAsia="Times New Roman" w:hAnsi="Arial" w:cs="Arial"/>
          <w:sz w:val="20"/>
          <w:szCs w:val="20"/>
        </w:rPr>
        <w:t xml:space="preserve"> Components </w:t>
      </w:r>
      <w:proofErr w:type="spellStart"/>
      <w:r w:rsidRPr="002E1E9E">
        <w:rPr>
          <w:rFonts w:ascii="Arial" w:eastAsia="Times New Roman" w:hAnsi="Arial" w:cs="Arial"/>
          <w:sz w:val="20"/>
          <w:szCs w:val="20"/>
        </w:rPr>
        <w:t>Number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Expo. (APEC), 2015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xml:space="preserve">] N. R. Brown,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D. </w:t>
      </w:r>
      <w:proofErr w:type="spellStart"/>
      <w:r w:rsidRPr="002E1E9E">
        <w:rPr>
          <w:rFonts w:ascii="Arial" w:eastAsia="Times New Roman" w:hAnsi="Arial" w:cs="Arial"/>
          <w:sz w:val="20"/>
          <w:szCs w:val="20"/>
        </w:rPr>
        <w:t>Lorenz</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Converter Design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Integrated Modular Motor Drive,”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2007. 42nd IAS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Meet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2007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xml:space="preserve">] J. J. </w:t>
      </w:r>
      <w:proofErr w:type="spellStart"/>
      <w:r w:rsidRPr="002E1E9E">
        <w:rPr>
          <w:rFonts w:ascii="Arial" w:eastAsia="Times New Roman" w:hAnsi="Arial" w:cs="Arial"/>
          <w:sz w:val="20"/>
          <w:szCs w:val="20"/>
        </w:rPr>
        <w:t>Wolmarans</w:t>
      </w:r>
      <w:proofErr w:type="spellEnd"/>
      <w:r w:rsidRPr="002E1E9E">
        <w:rPr>
          <w:rFonts w:ascii="Arial" w:eastAsia="Times New Roman" w:hAnsi="Arial" w:cs="Arial"/>
          <w:sz w:val="20"/>
          <w:szCs w:val="20"/>
        </w:rPr>
        <w:t xml:space="preserve">, M. B.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H. </w:t>
      </w:r>
      <w:proofErr w:type="spellStart"/>
      <w:r w:rsidRPr="002E1E9E">
        <w:rPr>
          <w:rFonts w:ascii="Arial" w:eastAsia="Times New Roman" w:hAnsi="Arial" w:cs="Arial"/>
          <w:sz w:val="20"/>
          <w:szCs w:val="20"/>
        </w:rPr>
        <w:t>Polinder</w:t>
      </w:r>
      <w:proofErr w:type="spellEnd"/>
      <w:r w:rsidRPr="002E1E9E">
        <w:rPr>
          <w:rFonts w:ascii="Arial" w:eastAsia="Times New Roman" w:hAnsi="Arial" w:cs="Arial"/>
          <w:sz w:val="20"/>
          <w:szCs w:val="20"/>
        </w:rPr>
        <w:t xml:space="preserve">, S. W. H. De </w:t>
      </w:r>
      <w:proofErr w:type="spellStart"/>
      <w:r w:rsidRPr="002E1E9E">
        <w:rPr>
          <w:rFonts w:ascii="Arial" w:eastAsia="Times New Roman" w:hAnsi="Arial" w:cs="Arial"/>
          <w:sz w:val="20"/>
          <w:szCs w:val="20"/>
        </w:rPr>
        <w:t>Haan</w:t>
      </w:r>
      <w:proofErr w:type="spellEnd"/>
      <w:r w:rsidRPr="002E1E9E">
        <w:rPr>
          <w:rFonts w:ascii="Arial" w:eastAsia="Times New Roman" w:hAnsi="Arial" w:cs="Arial"/>
          <w:sz w:val="20"/>
          <w:szCs w:val="20"/>
        </w:rPr>
        <w:t xml:space="preserve">, J. A. </w:t>
      </w:r>
      <w:proofErr w:type="spellStart"/>
      <w:r w:rsidRPr="002E1E9E">
        <w:rPr>
          <w:rFonts w:ascii="Arial" w:eastAsia="Times New Roman" w:hAnsi="Arial" w:cs="Arial"/>
          <w:sz w:val="20"/>
          <w:szCs w:val="20"/>
        </w:rPr>
        <w:t>Ferreira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Clarenbach</w:t>
      </w:r>
      <w:proofErr w:type="spellEnd"/>
      <w:r w:rsidRPr="002E1E9E">
        <w:rPr>
          <w:rFonts w:ascii="Arial" w:eastAsia="Times New Roman" w:hAnsi="Arial" w:cs="Arial"/>
          <w:sz w:val="20"/>
          <w:szCs w:val="20"/>
        </w:rPr>
        <w:t xml:space="preserve">, “A 50kW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permanent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machine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PESC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 IEEE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Spec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xml:space="preserve">] G. J. Su,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C. </w:t>
      </w:r>
      <w:proofErr w:type="spellStart"/>
      <w:r w:rsidR="00311FBE" w:rsidRPr="002E1E9E">
        <w:rPr>
          <w:rFonts w:ascii="Arial" w:eastAsia="Times New Roman" w:hAnsi="Arial" w:cs="Arial"/>
          <w:sz w:val="20"/>
          <w:szCs w:val="20"/>
        </w:rPr>
        <w:t>Ayers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t>
      </w:r>
      <w:proofErr w:type="spellStart"/>
      <w:r w:rsidR="00311FBE" w:rsidRPr="002E1E9E">
        <w:rPr>
          <w:rFonts w:ascii="Arial" w:eastAsia="Times New Roman" w:hAnsi="Arial" w:cs="Arial"/>
          <w:sz w:val="20"/>
          <w:szCs w:val="20"/>
        </w:rPr>
        <w:t>Wiles</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packaging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scheme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integrated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2013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Convers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Congr</w:t>
      </w:r>
      <w:proofErr w:type="spellEnd"/>
      <w:r w:rsidR="00311FBE" w:rsidRPr="002E1E9E">
        <w:rPr>
          <w:rFonts w:ascii="Arial" w:eastAsia="Times New Roman" w:hAnsi="Arial" w:cs="Arial"/>
          <w:sz w:val="20"/>
          <w:szCs w:val="20"/>
        </w:rPr>
        <w:t xml:space="preserve">. Expo. ECCE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1] A. </w:t>
      </w:r>
      <w:proofErr w:type="spellStart"/>
      <w:r w:rsidRPr="002E1E9E">
        <w:rPr>
          <w:rFonts w:ascii="Arial" w:eastAsia="Times New Roman" w:hAnsi="Arial" w:cs="Arial"/>
          <w:sz w:val="20"/>
          <w:szCs w:val="20"/>
        </w:rPr>
        <w:t>Shea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“Hardware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including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in 2014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Conversion </w:t>
      </w:r>
      <w:proofErr w:type="spellStart"/>
      <w:r w:rsidRPr="002E1E9E">
        <w:rPr>
          <w:rFonts w:ascii="Arial" w:eastAsia="Times New Roman" w:hAnsi="Arial" w:cs="Arial"/>
          <w:sz w:val="20"/>
          <w:szCs w:val="20"/>
        </w:rPr>
        <w:t>Congress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Exposition (ECCE), 2014,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w:t>
      </w:r>
      <w:proofErr w:type="spellStart"/>
      <w:r w:rsidR="00311FBE" w:rsidRPr="002E1E9E">
        <w:rPr>
          <w:rFonts w:ascii="Arial" w:eastAsia="Times New Roman" w:hAnsi="Arial" w:cs="Arial"/>
          <w:sz w:val="20"/>
          <w:szCs w:val="20"/>
        </w:rPr>
        <w:t>Refaie</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Fractional-slot</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concentrated-windings</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paradigm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shift</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- 2013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Des</w:t>
      </w:r>
      <w:proofErr w:type="spellEnd"/>
      <w:r w:rsidR="00311FBE" w:rsidRPr="002E1E9E">
        <w:rPr>
          <w:rFonts w:ascii="Arial" w:eastAsia="Times New Roman" w:hAnsi="Arial" w:cs="Arial"/>
          <w:sz w:val="20"/>
          <w:szCs w:val="20"/>
        </w:rPr>
        <w:t xml:space="preserve">. Control </w:t>
      </w:r>
      <w:proofErr w:type="spellStart"/>
      <w:r w:rsidR="00311FBE" w:rsidRPr="002E1E9E">
        <w:rPr>
          <w:rFonts w:ascii="Arial" w:eastAsia="Times New Roman" w:hAnsi="Arial" w:cs="Arial"/>
          <w:sz w:val="20"/>
          <w:szCs w:val="20"/>
        </w:rPr>
        <w:t>Diagnosis</w:t>
      </w:r>
      <w:proofErr w:type="spellEnd"/>
      <w:r w:rsidR="00311FBE" w:rsidRPr="002E1E9E">
        <w:rPr>
          <w:rFonts w:ascii="Arial" w:eastAsia="Times New Roman" w:hAnsi="Arial" w:cs="Arial"/>
          <w:sz w:val="20"/>
          <w:szCs w:val="20"/>
        </w:rPr>
        <w:t xml:space="preserve">, WEMDCD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[23] D. </w:t>
      </w:r>
      <w:proofErr w:type="spellStart"/>
      <w:r w:rsidRPr="002E1E9E">
        <w:rPr>
          <w:rFonts w:ascii="Arial" w:eastAsia="Times New Roman" w:hAnsi="Arial" w:cs="Arial"/>
          <w:sz w:val="20"/>
          <w:szCs w:val="20"/>
        </w:rPr>
        <w:t>Ishak</w:t>
      </w:r>
      <w:proofErr w:type="spellEnd"/>
      <w:r w:rsidRPr="002E1E9E">
        <w:rPr>
          <w:rFonts w:ascii="Arial" w:eastAsia="Times New Roman" w:hAnsi="Arial" w:cs="Arial"/>
          <w:sz w:val="20"/>
          <w:szCs w:val="20"/>
        </w:rPr>
        <w:t xml:space="preserve">, Z. Q. </w:t>
      </w:r>
      <w:proofErr w:type="spellStart"/>
      <w:r w:rsidRPr="002E1E9E">
        <w:rPr>
          <w:rFonts w:ascii="Arial" w:eastAsia="Times New Roman" w:hAnsi="Arial" w:cs="Arial"/>
          <w:sz w:val="20"/>
          <w:szCs w:val="20"/>
        </w:rPr>
        <w:t>Zhu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Howe</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Comparison</w:t>
      </w:r>
      <w:proofErr w:type="spellEnd"/>
      <w:r w:rsidRPr="002E1E9E">
        <w:rPr>
          <w:rFonts w:ascii="Arial" w:eastAsia="Times New Roman" w:hAnsi="Arial" w:cs="Arial"/>
          <w:sz w:val="20"/>
          <w:szCs w:val="20"/>
        </w:rPr>
        <w:t xml:space="preserve"> of PM </w:t>
      </w:r>
      <w:proofErr w:type="spellStart"/>
      <w:r w:rsidRPr="002E1E9E">
        <w:rPr>
          <w:rFonts w:ascii="Arial" w:eastAsia="Times New Roman" w:hAnsi="Arial" w:cs="Arial"/>
          <w:sz w:val="20"/>
          <w:szCs w:val="20"/>
        </w:rPr>
        <w:t>brushless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motors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having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either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alternate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wound</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[24] Y. </w:t>
      </w:r>
      <w:proofErr w:type="spellStart"/>
      <w:r w:rsidRPr="002E1E9E">
        <w:rPr>
          <w:rFonts w:ascii="Arial" w:eastAsia="Times New Roman" w:hAnsi="Arial" w:cs="Arial"/>
          <w:sz w:val="20"/>
          <w:szCs w:val="20"/>
        </w:rPr>
        <w:t>Yokoi</w:t>
      </w:r>
      <w:proofErr w:type="spellEnd"/>
      <w:r w:rsidRPr="002E1E9E">
        <w:rPr>
          <w:rFonts w:ascii="Arial" w:eastAsia="Times New Roman" w:hAnsi="Arial" w:cs="Arial"/>
          <w:sz w:val="20"/>
          <w:szCs w:val="20"/>
        </w:rPr>
        <w:t xml:space="preserve">, T. </w:t>
      </w:r>
      <w:proofErr w:type="spellStart"/>
      <w:r w:rsidRPr="002E1E9E">
        <w:rPr>
          <w:rFonts w:ascii="Arial" w:eastAsia="Times New Roman" w:hAnsi="Arial" w:cs="Arial"/>
          <w:sz w:val="20"/>
          <w:szCs w:val="20"/>
        </w:rPr>
        <w:t>Higuchi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Miyamoto</w:t>
      </w:r>
      <w:proofErr w:type="spellEnd"/>
      <w:r w:rsidRPr="002E1E9E">
        <w:rPr>
          <w:rFonts w:ascii="Arial" w:eastAsia="Times New Roman" w:hAnsi="Arial" w:cs="Arial"/>
          <w:sz w:val="20"/>
          <w:szCs w:val="20"/>
        </w:rPr>
        <w:t xml:space="preserve">, “General </w:t>
      </w:r>
      <w:proofErr w:type="spellStart"/>
      <w:r w:rsidRPr="002E1E9E">
        <w:rPr>
          <w:rFonts w:ascii="Arial" w:eastAsia="Times New Roman" w:hAnsi="Arial" w:cs="Arial"/>
          <w:sz w:val="20"/>
          <w:szCs w:val="20"/>
        </w:rPr>
        <w:t>formulation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factor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fractional-slot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concentrated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[25] A. </w:t>
      </w:r>
      <w:proofErr w:type="spellStart"/>
      <w:r w:rsidRPr="002E1E9E">
        <w:rPr>
          <w:rFonts w:ascii="Arial" w:eastAsia="Times New Roman" w:hAnsi="Arial" w:cs="Arial"/>
          <w:sz w:val="20"/>
          <w:szCs w:val="20"/>
        </w:rPr>
        <w:t>Tenconi</w:t>
      </w:r>
      <w:proofErr w:type="spellEnd"/>
      <w:r w:rsidRPr="002E1E9E">
        <w:rPr>
          <w:rFonts w:ascii="Arial" w:eastAsia="Times New Roman" w:hAnsi="Arial" w:cs="Arial"/>
          <w:sz w:val="20"/>
          <w:szCs w:val="20"/>
        </w:rPr>
        <w:t xml:space="preserve">, F. </w:t>
      </w:r>
      <w:proofErr w:type="spellStart"/>
      <w:r w:rsidRPr="002E1E9E">
        <w:rPr>
          <w:rFonts w:ascii="Arial" w:eastAsia="Times New Roman" w:hAnsi="Arial" w:cs="Arial"/>
          <w:sz w:val="20"/>
          <w:szCs w:val="20"/>
        </w:rPr>
        <w:t>Profumo</w:t>
      </w:r>
      <w:proofErr w:type="spellEnd"/>
      <w:r w:rsidRPr="002E1E9E">
        <w:rPr>
          <w:rFonts w:ascii="Arial" w:eastAsia="Times New Roman" w:hAnsi="Arial" w:cs="Arial"/>
          <w:sz w:val="20"/>
          <w:szCs w:val="20"/>
        </w:rPr>
        <w:t xml:space="preserve">, S. E. </w:t>
      </w:r>
      <w:proofErr w:type="spellStart"/>
      <w:r w:rsidRPr="002E1E9E">
        <w:rPr>
          <w:rFonts w:ascii="Arial" w:eastAsia="Times New Roman" w:hAnsi="Arial" w:cs="Arial"/>
          <w:sz w:val="20"/>
          <w:szCs w:val="20"/>
        </w:rPr>
        <w:t>Bauer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Temperatures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evaluation</w:t>
      </w:r>
      <w:proofErr w:type="spellEnd"/>
      <w:r w:rsidRPr="002E1E9E">
        <w:rPr>
          <w:rFonts w:ascii="Arial" w:eastAsia="Times New Roman" w:hAnsi="Arial" w:cs="Arial"/>
          <w:sz w:val="20"/>
          <w:szCs w:val="20"/>
        </w:rPr>
        <w:t xml:space="preserve"> in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applications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55,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w:t>
      </w:r>
      <w:proofErr w:type="spellStart"/>
      <w:r>
        <w:rPr>
          <w:rFonts w:ascii="Arial" w:eastAsia="Times New Roman" w:hAnsi="Arial" w:cs="Arial"/>
        </w:rPr>
        <w:t>gölümünde</w:t>
      </w:r>
      <w:proofErr w:type="spellEnd"/>
      <w:r>
        <w:rPr>
          <w:rFonts w:ascii="Arial" w:eastAsia="Times New Roman" w:hAnsi="Arial" w:cs="Arial"/>
        </w:rPr>
        <w:t xml:space="preserve">, geliştirilmekte olan </w:t>
      </w:r>
      <w:proofErr w:type="gramStart"/>
      <w:r>
        <w:rPr>
          <w:rFonts w:ascii="Arial" w:eastAsia="Times New Roman" w:hAnsi="Arial" w:cs="Arial"/>
        </w:rPr>
        <w:t>prototipin</w:t>
      </w:r>
      <w:proofErr w:type="gramEnd"/>
      <w:r>
        <w:rPr>
          <w:rFonts w:ascii="Arial" w:eastAsia="Times New Roman" w:hAnsi="Arial" w:cs="Arial"/>
        </w:rPr>
        <w:t xml:space="preserve"> tasarımındaki temel kararlar anlatılacaktır. IMMD sistemi standart düşük gerilim 400V/50Hz şebekeden beslenecek şekilde tasarlanmaktadır. Bu özelliği açısından, </w:t>
      </w:r>
      <w:proofErr w:type="spellStart"/>
      <w:r>
        <w:rPr>
          <w:rFonts w:ascii="Arial" w:eastAsia="Times New Roman" w:hAnsi="Arial" w:cs="Arial"/>
        </w:rPr>
        <w:t>direct</w:t>
      </w:r>
      <w:proofErr w:type="spellEnd"/>
      <w:r>
        <w:rPr>
          <w:rFonts w:ascii="Arial" w:eastAsia="Times New Roman" w:hAnsi="Arial" w:cs="Arial"/>
        </w:rPr>
        <w:t xml:space="preserve"> on-</w:t>
      </w:r>
      <w:proofErr w:type="spellStart"/>
      <w:r>
        <w:rPr>
          <w:rFonts w:ascii="Arial" w:eastAsia="Times New Roman" w:hAnsi="Arial" w:cs="Arial"/>
        </w:rPr>
        <w:t>line</w:t>
      </w:r>
      <w:proofErr w:type="spellEnd"/>
      <w:r>
        <w:rPr>
          <w:rFonts w:ascii="Arial" w:eastAsia="Times New Roman" w:hAnsi="Arial" w:cs="Arial"/>
        </w:rPr>
        <w:t xml:space="preserve"> motorlarda olduğu gibi hiçbir ara elemana gerek duymadan </w:t>
      </w:r>
      <w:proofErr w:type="spellStart"/>
      <w:r w:rsidRPr="006828CF">
        <w:rPr>
          <w:rFonts w:ascii="Arial" w:eastAsia="Times New Roman" w:hAnsi="Arial" w:cs="Arial"/>
          <w:b/>
          <w:i/>
        </w:rPr>
        <w:t>plug</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and</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play</w:t>
      </w:r>
      <w:proofErr w:type="spellEnd"/>
      <w:r>
        <w:rPr>
          <w:rFonts w:ascii="Arial" w:eastAsia="Times New Roman" w:hAnsi="Arial" w:cs="Arial"/>
        </w:rPr>
        <w:t xml:space="preserve"> şeklinde tasarım yapılmıştır. IMMD sistemi genel blok şeması </w:t>
      </w:r>
      <w:proofErr w:type="spellStart"/>
      <w:r w:rsidRPr="009B0BB7">
        <w:rPr>
          <w:rFonts w:ascii="Arial" w:eastAsia="Times New Roman" w:hAnsi="Arial" w:cs="Arial"/>
          <w:color w:val="FF0000"/>
        </w:rPr>
        <w:t>Şekil’de</w:t>
      </w:r>
      <w:proofErr w:type="spellEnd"/>
      <w:r w:rsidRPr="009B0BB7">
        <w:rPr>
          <w:rFonts w:ascii="Arial" w:eastAsia="Times New Roman" w:hAnsi="Arial" w:cs="Arial"/>
          <w:color w:val="FF0000"/>
        </w:rPr>
        <w:t xml:space="preserve"> </w:t>
      </w:r>
      <w:r>
        <w:rPr>
          <w:rFonts w:ascii="Arial" w:eastAsia="Times New Roman" w:hAnsi="Arial" w:cs="Arial"/>
        </w:rPr>
        <w:t>görülebilir. Sistemde doğrultucu, motor sürücü güç katı, motor sürücü kontrol sistemi, soğutucu ve motor yer almaktadır. Proje kapsamında tasarım önceliği GaN tabanlı modüler motor sürücü sistemindedir.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pP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142.5pt" o:ole="">
            <v:imagedata r:id="rId69" o:title=""/>
          </v:shape>
          <o:OLEObject Type="Embed" ProgID="Visio.Drawing.15" ShapeID="_x0000_i1025" DrawAspect="Content" ObjectID="_1561810132"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B0BB7">
        <w:rPr>
          <w:rFonts w:ascii="Arial" w:eastAsia="Times New Roman" w:hAnsi="Arial" w:cs="Arial"/>
          <w:color w:val="FF0000"/>
        </w:rPr>
        <w:t xml:space="preserve">Şekil. </w:t>
      </w:r>
      <w:r>
        <w:rPr>
          <w:rFonts w:ascii="Arial" w:eastAsia="Times New Roman" w:hAnsi="Arial" w:cs="Arial"/>
        </w:rPr>
        <w:t>IMMD sistemi genel blok şeması</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Neden PM-BLDC</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Neden FSCW</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Toplam güç neye göre seçildi</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İlk seçimler tablosu (motor boyutları ve özellikleri ile birlikte)</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Modül sayısı seçimi – GaN kullanımı ve ticari erişilebilirlik</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Gerilim gereksinimleri ve seri </w:t>
      </w:r>
      <w:proofErr w:type="gramStart"/>
      <w:r>
        <w:rPr>
          <w:rFonts w:ascii="Arial" w:eastAsia="Times New Roman" w:hAnsi="Arial" w:cs="Arial"/>
        </w:rPr>
        <w:t>modül</w:t>
      </w:r>
      <w:proofErr w:type="gramEnd"/>
      <w:r>
        <w:rPr>
          <w:rFonts w:ascii="Arial" w:eastAsia="Times New Roman" w:hAnsi="Arial" w:cs="Arial"/>
        </w:rPr>
        <w:t xml:space="preserve"> sayısı seçimi</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w:t>
      </w:r>
      <w:proofErr w:type="gramStart"/>
      <w:r>
        <w:rPr>
          <w:rFonts w:ascii="Arial" w:eastAsia="Times New Roman" w:hAnsi="Arial" w:cs="Arial"/>
        </w:rPr>
        <w:t>modül</w:t>
      </w:r>
      <w:proofErr w:type="gramEnd"/>
      <w:r>
        <w:rPr>
          <w:rFonts w:ascii="Arial" w:eastAsia="Times New Roman" w:hAnsi="Arial" w:cs="Arial"/>
        </w:rPr>
        <w:t xml:space="preserve"> seçimi için nelere bakılmalıdır</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Toplam </w:t>
      </w:r>
      <w:proofErr w:type="gramStart"/>
      <w:r>
        <w:rPr>
          <w:rFonts w:ascii="Arial" w:eastAsia="Times New Roman" w:hAnsi="Arial" w:cs="Arial"/>
        </w:rPr>
        <w:t>modül</w:t>
      </w:r>
      <w:proofErr w:type="gramEnd"/>
      <w:r>
        <w:rPr>
          <w:rFonts w:ascii="Arial" w:eastAsia="Times New Roman" w:hAnsi="Arial" w:cs="Arial"/>
        </w:rPr>
        <w:t xml:space="preserve"> sayısı için </w:t>
      </w:r>
      <w:proofErr w:type="spellStart"/>
      <w:r>
        <w:rPr>
          <w:rFonts w:ascii="Arial" w:eastAsia="Times New Roman" w:hAnsi="Arial" w:cs="Arial"/>
        </w:rPr>
        <w:t>konsansatör</w:t>
      </w:r>
      <w:proofErr w:type="spellEnd"/>
      <w:r>
        <w:rPr>
          <w:rFonts w:ascii="Arial" w:eastAsia="Times New Roman" w:hAnsi="Arial" w:cs="Arial"/>
        </w:rPr>
        <w:t xml:space="preserve"> çalışması (detayları sonraki bölümde anlatılacak)</w:t>
      </w:r>
    </w:p>
    <w:p w:rsidR="009B0BB7" w:rsidRDefault="009B0BB7" w:rsidP="0079354F">
      <w:pPr>
        <w:pStyle w:val="ListParagraph"/>
        <w:spacing w:after="120" w:line="360" w:lineRule="auto"/>
        <w:ind w:left="0"/>
        <w:jc w:val="center"/>
        <w:rPr>
          <w:rFonts w:ascii="Arial" w:eastAsia="Times New Roman" w:hAnsi="Arial" w:cs="Arial"/>
        </w:rPr>
      </w:pPr>
      <w:r>
        <w:rPr>
          <w:noProof/>
          <w:lang w:val="en-US"/>
        </w:rPr>
        <w:lastRenderedPageBreak/>
        <w:drawing>
          <wp:inline distT="0" distB="0" distL="0" distR="0" wp14:anchorId="21C50A0F" wp14:editId="1F1FA0FE">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79354F" w:rsidRDefault="0079354F" w:rsidP="0079354F">
      <w:pPr>
        <w:pStyle w:val="ListParagraph"/>
        <w:spacing w:after="120" w:line="360" w:lineRule="auto"/>
        <w:ind w:left="0"/>
        <w:jc w:val="center"/>
        <w:rPr>
          <w:rFonts w:ascii="Arial" w:eastAsia="Times New Roman" w:hAnsi="Arial" w:cs="Arial"/>
        </w:rPr>
      </w:pPr>
      <w:r w:rsidRPr="0079354F">
        <w:rPr>
          <w:rFonts w:ascii="Arial" w:eastAsia="Times New Roman" w:hAnsi="Arial" w:cs="Arial"/>
          <w:color w:val="FF0000"/>
        </w:rPr>
        <w:t xml:space="preserve">Şekil. </w:t>
      </w:r>
      <w:r>
        <w:rPr>
          <w:rFonts w:ascii="Arial" w:eastAsia="Times New Roman" w:hAnsi="Arial" w:cs="Arial"/>
        </w:rPr>
        <w:t xml:space="preserve">Interleaving tekniği kullanılarak DA bara akımının etkin değerinin farklı </w:t>
      </w:r>
      <w:proofErr w:type="gramStart"/>
      <w:r>
        <w:rPr>
          <w:rFonts w:ascii="Arial" w:eastAsia="Times New Roman" w:hAnsi="Arial" w:cs="Arial"/>
        </w:rPr>
        <w:t>modül</w:t>
      </w:r>
      <w:proofErr w:type="gramEnd"/>
      <w:r>
        <w:rPr>
          <w:rFonts w:ascii="Arial" w:eastAsia="Times New Roman" w:hAnsi="Arial" w:cs="Arial"/>
        </w:rPr>
        <w:t xml:space="preserve"> sayıları ve faz kayması açılarına göre değişimi</w:t>
      </w:r>
    </w:p>
    <w:p w:rsidR="009B0BB7" w:rsidRDefault="009B0BB7" w:rsidP="00BA7A09">
      <w:pPr>
        <w:pStyle w:val="ListParagraph"/>
        <w:spacing w:after="120" w:line="360" w:lineRule="auto"/>
        <w:ind w:left="0"/>
        <w:jc w:val="both"/>
        <w:rPr>
          <w:rFonts w:ascii="Arial" w:eastAsia="Times New Roman" w:hAnsi="Arial" w:cs="Arial"/>
        </w:rPr>
      </w:pPr>
    </w:p>
    <w:p w:rsidR="009B0BB7" w:rsidRDefault="009B0BB7" w:rsidP="00BA7A09">
      <w:pPr>
        <w:pStyle w:val="ListParagraph"/>
        <w:spacing w:after="120" w:line="360" w:lineRule="auto"/>
        <w:ind w:left="0"/>
        <w:jc w:val="both"/>
        <w:rPr>
          <w:rFonts w:ascii="Arial" w:eastAsia="Times New Roman" w:hAnsi="Arial" w:cs="Arial"/>
        </w:rPr>
      </w:pPr>
    </w:p>
    <w:p w:rsidR="009B0BB7" w:rsidRDefault="009B0BB7" w:rsidP="00BA7A09">
      <w:pPr>
        <w:pStyle w:val="ListParagraph"/>
        <w:spacing w:after="120" w:line="360" w:lineRule="auto"/>
        <w:ind w:left="0"/>
        <w:jc w:val="both"/>
        <w:rPr>
          <w:rFonts w:ascii="Arial" w:eastAsia="Times New Roman" w:hAnsi="Arial" w:cs="Arial"/>
        </w:rPr>
      </w:pPr>
    </w:p>
    <w:p w:rsidR="009B0BB7" w:rsidRPr="00A70944"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Test planlaması</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sürücü sistemi güç katı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GaN seçimi</w:t>
      </w:r>
    </w:p>
    <w:p w:rsidR="009B0BB7" w:rsidRPr="00A70944" w:rsidRDefault="009B0BB7"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72"/>
      <w:footerReference w:type="default" r:id="rId73"/>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216" w:rsidRDefault="005C0216" w:rsidP="00AE494A">
      <w:pPr>
        <w:spacing w:after="0" w:line="240" w:lineRule="auto"/>
      </w:pPr>
      <w:r>
        <w:separator/>
      </w:r>
    </w:p>
  </w:endnote>
  <w:endnote w:type="continuationSeparator" w:id="0">
    <w:p w:rsidR="005C0216" w:rsidRDefault="005C0216"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2F0A61" w:rsidRDefault="00E708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84A7E3"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79354F">
      <w:rPr>
        <w:rFonts w:ascii="Times New Roman" w:hAnsi="Times New Roman" w:cs="Times New Roman"/>
        <w:noProof/>
        <w:color w:val="808080"/>
        <w:lang w:eastAsia="tr-TR"/>
      </w:rPr>
      <w:t>34</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216" w:rsidRDefault="005C0216" w:rsidP="00AE494A">
      <w:pPr>
        <w:spacing w:after="0" w:line="240" w:lineRule="auto"/>
      </w:pPr>
      <w:r>
        <w:separator/>
      </w:r>
    </w:p>
  </w:footnote>
  <w:footnote w:type="continuationSeparator" w:id="0">
    <w:p w:rsidR="005C0216" w:rsidRDefault="005C0216"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777A0C" w:rsidRDefault="00E7084E"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163C5D"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8"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5"/>
  </w:num>
  <w:num w:numId="5">
    <w:abstractNumId w:val="20"/>
  </w:num>
  <w:num w:numId="6">
    <w:abstractNumId w:val="24"/>
  </w:num>
  <w:num w:numId="7">
    <w:abstractNumId w:val="26"/>
  </w:num>
  <w:num w:numId="8">
    <w:abstractNumId w:val="21"/>
  </w:num>
  <w:num w:numId="9">
    <w:abstractNumId w:val="0"/>
  </w:num>
  <w:num w:numId="10">
    <w:abstractNumId w:val="10"/>
  </w:num>
  <w:num w:numId="11">
    <w:abstractNumId w:val="30"/>
  </w:num>
  <w:num w:numId="12">
    <w:abstractNumId w:val="32"/>
  </w:num>
  <w:num w:numId="13">
    <w:abstractNumId w:val="37"/>
  </w:num>
  <w:num w:numId="14">
    <w:abstractNumId w:val="33"/>
  </w:num>
  <w:num w:numId="15">
    <w:abstractNumId w:val="41"/>
  </w:num>
  <w:num w:numId="16">
    <w:abstractNumId w:val="5"/>
  </w:num>
  <w:num w:numId="17">
    <w:abstractNumId w:val="27"/>
  </w:num>
  <w:num w:numId="18">
    <w:abstractNumId w:val="22"/>
  </w:num>
  <w:num w:numId="19">
    <w:abstractNumId w:val="17"/>
  </w:num>
  <w:num w:numId="20">
    <w:abstractNumId w:val="14"/>
  </w:num>
  <w:num w:numId="21">
    <w:abstractNumId w:val="11"/>
  </w:num>
  <w:num w:numId="22">
    <w:abstractNumId w:val="36"/>
  </w:num>
  <w:num w:numId="23">
    <w:abstractNumId w:val="29"/>
  </w:num>
  <w:num w:numId="24">
    <w:abstractNumId w:val="43"/>
  </w:num>
  <w:num w:numId="25">
    <w:abstractNumId w:val="42"/>
  </w:num>
  <w:num w:numId="26">
    <w:abstractNumId w:val="25"/>
  </w:num>
  <w:num w:numId="27">
    <w:abstractNumId w:val="34"/>
  </w:num>
  <w:num w:numId="28">
    <w:abstractNumId w:val="44"/>
  </w:num>
  <w:num w:numId="29">
    <w:abstractNumId w:val="9"/>
  </w:num>
  <w:num w:numId="30">
    <w:abstractNumId w:val="38"/>
  </w:num>
  <w:num w:numId="31">
    <w:abstractNumId w:val="16"/>
  </w:num>
  <w:num w:numId="32">
    <w:abstractNumId w:val="31"/>
  </w:num>
  <w:num w:numId="33">
    <w:abstractNumId w:val="3"/>
  </w:num>
  <w:num w:numId="34">
    <w:abstractNumId w:val="40"/>
  </w:num>
  <w:num w:numId="35">
    <w:abstractNumId w:val="39"/>
  </w:num>
  <w:num w:numId="36">
    <w:abstractNumId w:val="23"/>
  </w:num>
  <w:num w:numId="37">
    <w:abstractNumId w:val="13"/>
  </w:num>
  <w:num w:numId="38">
    <w:abstractNumId w:val="8"/>
  </w:num>
  <w:num w:numId="39">
    <w:abstractNumId w:val="6"/>
  </w:num>
  <w:num w:numId="40">
    <w:abstractNumId w:val="28"/>
  </w:num>
  <w:num w:numId="41">
    <w:abstractNumId w:val="19"/>
  </w:num>
  <w:num w:numId="42">
    <w:abstractNumId w:val="2"/>
  </w:num>
  <w:num w:numId="43">
    <w:abstractNumId w:val="7"/>
  </w:num>
  <w:num w:numId="44">
    <w:abstractNumId w:val="18"/>
  </w:num>
  <w:num w:numId="4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17C53"/>
    <w:rsid w:val="0012075C"/>
    <w:rsid w:val="00120BD0"/>
    <w:rsid w:val="00121F54"/>
    <w:rsid w:val="001225AB"/>
    <w:rsid w:val="0012778A"/>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1E0F"/>
    <w:rsid w:val="002C6BA1"/>
    <w:rsid w:val="002D269D"/>
    <w:rsid w:val="002D62A2"/>
    <w:rsid w:val="002E00DD"/>
    <w:rsid w:val="002E11BE"/>
    <w:rsid w:val="002E1E9E"/>
    <w:rsid w:val="002E4E45"/>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416B"/>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BE8"/>
    <w:rsid w:val="00662FA5"/>
    <w:rsid w:val="00664352"/>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468AA"/>
    <w:rsid w:val="0075266C"/>
    <w:rsid w:val="00752CF7"/>
    <w:rsid w:val="007531E2"/>
    <w:rsid w:val="0075696D"/>
    <w:rsid w:val="00764735"/>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0BB7"/>
    <w:rsid w:val="009B3742"/>
    <w:rsid w:val="009C3080"/>
    <w:rsid w:val="009C3767"/>
    <w:rsid w:val="009D0AA1"/>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7751"/>
    <w:rsid w:val="00A633F9"/>
    <w:rsid w:val="00A668C9"/>
    <w:rsid w:val="00A66BFD"/>
    <w:rsid w:val="00A70944"/>
    <w:rsid w:val="00A73402"/>
    <w:rsid w:val="00A745F5"/>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Drawing1.vsdx"/><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A03BA-BB7D-4961-8F28-739E6A982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57821</TotalTime>
  <Pages>35</Pages>
  <Words>7183</Words>
  <Characters>40948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242</cp:revision>
  <cp:lastPrinted>2017-07-14T15:51:00Z</cp:lastPrinted>
  <dcterms:created xsi:type="dcterms:W3CDTF">2013-11-13T13:05:00Z</dcterms:created>
  <dcterms:modified xsi:type="dcterms:W3CDTF">2017-07-17T12:22:00Z</dcterms:modified>
</cp:coreProperties>
</file>